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7E07" w14:textId="0ECAA9CE" w:rsidR="002761C9" w:rsidRDefault="005E4D9B" w:rsidP="00F40B9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Informácia o spracúvaní osobných údajov </w:t>
      </w:r>
    </w:p>
    <w:p w14:paraId="41A9244B" w14:textId="08EBACE8" w:rsidR="00F40B9C" w:rsidRPr="00E618C5" w:rsidRDefault="00F40B9C" w:rsidP="00F40B9C">
      <w:pPr>
        <w:spacing w:after="0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>Múzeum špeciálneho školstva v Levoči</w:t>
      </w:r>
    </w:p>
    <w:p w14:paraId="426526A8" w14:textId="450E0921" w:rsidR="00666F85" w:rsidRPr="00E618C5" w:rsidRDefault="00CB2F93" w:rsidP="00A84975">
      <w:pPr>
        <w:spacing w:before="6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="00666F85"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 súlade s nariadením Európskeho parlamentu a Rady (EÚ) 2016/679 z 27. apríla 2016 </w:t>
      </w:r>
      <w:r w:rsidR="00666F85" w:rsidRPr="00E618C5">
        <w:rPr>
          <w:rFonts w:ascii="Arial" w:eastAsia="Times New Roman" w:hAnsi="Arial" w:cs="Arial"/>
          <w:sz w:val="20"/>
          <w:szCs w:val="20"/>
          <w:lang w:eastAsia="sk-SK"/>
        </w:rPr>
        <w:br/>
        <w:t>o ochrane fyzických osôb pri spracúvaní osobných údajov a o voľnom pohybe takýchto údajov, ktorým sa zrušuje smernica 95/46/ES (všeobecné nariadenie o ochrane údajov) (ďalej aj ako „GDPR“)</w:t>
      </w:r>
    </w:p>
    <w:p w14:paraId="3D88E2CF" w14:textId="77777777" w:rsidR="00666F85" w:rsidRPr="00E618C5" w:rsidRDefault="00666F85" w:rsidP="00666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D66E1AC" w14:textId="77777777" w:rsidR="00666F85" w:rsidRPr="00E618C5" w:rsidRDefault="00666F85" w:rsidP="00666F85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>Kto je prevádzkovateľom osobných údajov?</w:t>
      </w:r>
    </w:p>
    <w:p w14:paraId="0E423A10" w14:textId="32119A00" w:rsidR="00D96C3C" w:rsidRPr="00823062" w:rsidRDefault="00D96C3C" w:rsidP="00FC61B9">
      <w:pPr>
        <w:spacing w:before="120" w:after="0" w:line="240" w:lineRule="auto"/>
        <w:jc w:val="both"/>
        <w:rPr>
          <w:rStyle w:val="h1a"/>
          <w:i/>
          <w:iCs/>
        </w:rPr>
      </w:pPr>
      <w:r w:rsidRPr="0086562B">
        <w:rPr>
          <w:rStyle w:val="h1a"/>
        </w:rPr>
        <w:t xml:space="preserve">Prevádzkovateľ: </w:t>
      </w:r>
      <w:r w:rsidR="0086562B" w:rsidRPr="007D4A36">
        <w:rPr>
          <w:rStyle w:val="h1a"/>
          <w:rFonts w:ascii="Arial" w:hAnsi="Arial" w:cs="Arial"/>
          <w:b/>
          <w:bCs/>
          <w:sz w:val="20"/>
          <w:szCs w:val="20"/>
        </w:rPr>
        <w:t>Centrum vedecko-technických informácií Slovenskej republiky</w:t>
      </w:r>
      <w:r w:rsidR="0086562B" w:rsidRPr="0086562B">
        <w:rPr>
          <w:rStyle w:val="h1a"/>
          <w:rFonts w:ascii="Arial" w:hAnsi="Arial" w:cs="Arial"/>
          <w:sz w:val="20"/>
          <w:szCs w:val="20"/>
        </w:rPr>
        <w:t xml:space="preserve">, Lamačská cesta 7315/8A, 811 04 Bratislava, kontaktné údaje: tel. č. (sekretariát riaditeľa) 02/69 253 102, e- mail: </w:t>
      </w:r>
      <w:r w:rsidR="0086562B" w:rsidRPr="00823062">
        <w:rPr>
          <w:rStyle w:val="h1a"/>
          <w:rFonts w:ascii="Arial" w:hAnsi="Arial" w:cs="Arial"/>
          <w:i/>
          <w:iCs/>
          <w:sz w:val="20"/>
          <w:szCs w:val="20"/>
        </w:rPr>
        <w:t>sekretariat@cvtisr.sk</w:t>
      </w:r>
    </w:p>
    <w:p w14:paraId="510E71B6" w14:textId="61BAB3A2" w:rsidR="0086562B" w:rsidRPr="00823062" w:rsidRDefault="0086562B" w:rsidP="0086562B">
      <w:pPr>
        <w:spacing w:after="0" w:line="240" w:lineRule="auto"/>
        <w:jc w:val="both"/>
        <w:rPr>
          <w:rStyle w:val="h1a"/>
          <w:rFonts w:ascii="Arial" w:hAnsi="Arial" w:cs="Arial"/>
          <w:i/>
          <w:iCs/>
          <w:sz w:val="20"/>
          <w:szCs w:val="20"/>
        </w:rPr>
      </w:pPr>
      <w:r w:rsidRPr="0086562B">
        <w:rPr>
          <w:rStyle w:val="h1a"/>
          <w:rFonts w:ascii="Arial" w:hAnsi="Arial" w:cs="Arial"/>
          <w:sz w:val="20"/>
          <w:szCs w:val="20"/>
        </w:rPr>
        <w:t xml:space="preserve">Kontakt na zodpovednú osobu: </w:t>
      </w:r>
      <w:hyperlink r:id="rId5" w:history="1">
        <w:r w:rsidR="00347B19" w:rsidRPr="00823062">
          <w:rPr>
            <w:rStyle w:val="h1a"/>
            <w:rFonts w:ascii="Arial" w:hAnsi="Arial" w:cs="Arial"/>
            <w:i/>
            <w:iCs/>
            <w:sz w:val="20"/>
            <w:szCs w:val="20"/>
          </w:rPr>
          <w:t>gdpr@cvtisr.sk</w:t>
        </w:r>
      </w:hyperlink>
    </w:p>
    <w:p w14:paraId="3A3E03A7" w14:textId="77777777" w:rsidR="005F253B" w:rsidRPr="00CA502D" w:rsidRDefault="00347B19" w:rsidP="00A33B95">
      <w:pPr>
        <w:spacing w:before="120" w:after="0" w:line="240" w:lineRule="auto"/>
        <w:jc w:val="both"/>
        <w:outlineLvl w:val="0"/>
        <w:rPr>
          <w:rStyle w:val="h1a"/>
          <w:rFonts w:ascii="Arial" w:hAnsi="Arial" w:cs="Arial"/>
          <w:sz w:val="20"/>
          <w:szCs w:val="20"/>
        </w:rPr>
      </w:pPr>
      <w:r w:rsidRPr="00823062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Múzeum špeciálneho školstva</w:t>
      </w:r>
      <w:r w:rsidRPr="00A33B95">
        <w:rPr>
          <w:rFonts w:ascii="Arial" w:eastAsia="Times New Roman" w:hAnsi="Arial" w:cs="Arial"/>
          <w:sz w:val="20"/>
          <w:szCs w:val="20"/>
          <w:lang w:eastAsia="sk-SK"/>
        </w:rPr>
        <w:t xml:space="preserve"> (ďalej aj len „</w:t>
      </w:r>
      <w:r w:rsidRPr="00A33B9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múzeum</w:t>
      </w:r>
      <w:r w:rsidRPr="00A33B95">
        <w:rPr>
          <w:rFonts w:ascii="Arial" w:eastAsia="Times New Roman" w:hAnsi="Arial" w:cs="Arial"/>
          <w:sz w:val="20"/>
          <w:szCs w:val="20"/>
          <w:lang w:eastAsia="sk-SK"/>
        </w:rPr>
        <w:t xml:space="preserve">“) ako </w:t>
      </w:r>
      <w:r w:rsidRPr="006F5F3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organizačný útvar prevádzkovateľa </w:t>
      </w:r>
      <w:r w:rsidR="009C12E1" w:rsidRPr="006F5F3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je špecializovaným múzeom </w:t>
      </w:r>
      <w:r w:rsidR="005835F1" w:rsidRPr="006F5F3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 celoslovenskou pôsobnosťou</w:t>
      </w:r>
      <w:r w:rsidR="00121CCB" w:rsidRPr="00CA502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, </w:t>
      </w:r>
      <w:r w:rsidR="00121CCB" w:rsidRPr="00CA502D">
        <w:rPr>
          <w:rStyle w:val="h1a"/>
          <w:rFonts w:ascii="Arial" w:hAnsi="Arial" w:cs="Arial"/>
          <w:sz w:val="20"/>
          <w:szCs w:val="20"/>
        </w:rPr>
        <w:t>s komplexnou dokumentáciou v oblasti špeciálneho školstva, špeciálnej pedagogiky a vzdelávania žiakov so zdravotným znevýhodnením. Špecializuje sa na zhromažďovanie, ochraňovanie, odborné zhodnocovanie, spravovanie, využívanie a sprístupňovanie hmotných dokladov z dejín špeciálneho školstva a zdravotne znevýhodnených.</w:t>
      </w:r>
      <w:r w:rsidR="005835F1" w:rsidRPr="00CA502D">
        <w:rPr>
          <w:rStyle w:val="h1a"/>
          <w:rFonts w:ascii="Arial" w:hAnsi="Arial" w:cs="Arial"/>
          <w:sz w:val="20"/>
          <w:szCs w:val="20"/>
        </w:rPr>
        <w:t xml:space="preserve"> </w:t>
      </w:r>
    </w:p>
    <w:p w14:paraId="622AD2C8" w14:textId="77777777" w:rsidR="005F253B" w:rsidRPr="00CA502D" w:rsidRDefault="00121CCB" w:rsidP="00A33B95">
      <w:pPr>
        <w:spacing w:before="120" w:after="0" w:line="240" w:lineRule="auto"/>
        <w:jc w:val="both"/>
        <w:outlineLvl w:val="0"/>
        <w:rPr>
          <w:rStyle w:val="h1a"/>
          <w:rFonts w:ascii="Arial" w:hAnsi="Arial" w:cs="Arial"/>
          <w:sz w:val="20"/>
          <w:szCs w:val="20"/>
        </w:rPr>
      </w:pPr>
      <w:r w:rsidRPr="00CA502D">
        <w:rPr>
          <w:rStyle w:val="h1a"/>
          <w:rFonts w:ascii="Arial" w:hAnsi="Arial" w:cs="Arial"/>
          <w:sz w:val="20"/>
          <w:szCs w:val="20"/>
        </w:rPr>
        <w:t>Múzeum disponuje</w:t>
      </w:r>
      <w:r w:rsidR="005F253B" w:rsidRPr="00CA502D">
        <w:rPr>
          <w:rStyle w:val="h1a"/>
          <w:rFonts w:ascii="Arial" w:hAnsi="Arial" w:cs="Arial"/>
          <w:sz w:val="20"/>
          <w:szCs w:val="20"/>
        </w:rPr>
        <w:t>:</w:t>
      </w:r>
    </w:p>
    <w:p w14:paraId="778A53A3" w14:textId="769E11A7" w:rsidR="005F253B" w:rsidRPr="00CA502D" w:rsidRDefault="00121CCB" w:rsidP="00CA502D">
      <w:pPr>
        <w:pStyle w:val="Odsekzoznamu"/>
        <w:numPr>
          <w:ilvl w:val="0"/>
          <w:numId w:val="25"/>
        </w:numPr>
        <w:spacing w:after="0" w:line="240" w:lineRule="auto"/>
        <w:ind w:left="284" w:hanging="284"/>
        <w:jc w:val="both"/>
        <w:outlineLvl w:val="0"/>
        <w:rPr>
          <w:rStyle w:val="h1a"/>
          <w:rFonts w:ascii="Arial" w:hAnsi="Arial" w:cs="Arial"/>
          <w:sz w:val="20"/>
          <w:szCs w:val="20"/>
        </w:rPr>
      </w:pPr>
      <w:r w:rsidRPr="00CA502D">
        <w:rPr>
          <w:rStyle w:val="h1a"/>
          <w:rFonts w:ascii="Arial" w:hAnsi="Arial" w:cs="Arial"/>
          <w:sz w:val="20"/>
          <w:szCs w:val="20"/>
        </w:rPr>
        <w:t xml:space="preserve">depozitárom </w:t>
      </w:r>
      <w:r w:rsidR="005F253B" w:rsidRPr="00CA502D">
        <w:rPr>
          <w:rStyle w:val="h1a"/>
          <w:rFonts w:ascii="Arial" w:hAnsi="Arial" w:cs="Arial"/>
          <w:sz w:val="20"/>
          <w:szCs w:val="20"/>
        </w:rPr>
        <w:t xml:space="preserve">vzácnych </w:t>
      </w:r>
      <w:r w:rsidRPr="00CA502D">
        <w:rPr>
          <w:rStyle w:val="h1a"/>
          <w:rFonts w:ascii="Arial" w:hAnsi="Arial" w:cs="Arial"/>
          <w:sz w:val="20"/>
          <w:szCs w:val="20"/>
        </w:rPr>
        <w:t xml:space="preserve">zbierkových </w:t>
      </w:r>
      <w:r w:rsidR="005F253B" w:rsidRPr="00CA502D">
        <w:rPr>
          <w:rStyle w:val="h1a"/>
          <w:rFonts w:ascii="Arial" w:hAnsi="Arial" w:cs="Arial"/>
          <w:sz w:val="20"/>
          <w:szCs w:val="20"/>
        </w:rPr>
        <w:t xml:space="preserve">predmetov, </w:t>
      </w:r>
    </w:p>
    <w:p w14:paraId="7F1342EF" w14:textId="5D965089" w:rsidR="005F253B" w:rsidRPr="00CA502D" w:rsidRDefault="005F253B" w:rsidP="00CA502D">
      <w:pPr>
        <w:pStyle w:val="Odsekzoznamu"/>
        <w:numPr>
          <w:ilvl w:val="0"/>
          <w:numId w:val="25"/>
        </w:numPr>
        <w:spacing w:after="0" w:line="240" w:lineRule="auto"/>
        <w:ind w:left="284" w:hanging="284"/>
        <w:jc w:val="both"/>
        <w:outlineLvl w:val="0"/>
        <w:rPr>
          <w:rStyle w:val="h1a"/>
          <w:rFonts w:ascii="Arial" w:hAnsi="Arial" w:cs="Arial"/>
          <w:sz w:val="20"/>
          <w:szCs w:val="20"/>
        </w:rPr>
      </w:pPr>
      <w:r w:rsidRPr="00CA502D">
        <w:rPr>
          <w:rStyle w:val="h1a"/>
          <w:rFonts w:ascii="Arial" w:hAnsi="Arial" w:cs="Arial"/>
          <w:sz w:val="20"/>
          <w:szCs w:val="20"/>
        </w:rPr>
        <w:t xml:space="preserve">archívom listinných dokumentačných materiálov, </w:t>
      </w:r>
    </w:p>
    <w:p w14:paraId="3E515855" w14:textId="10B088F9" w:rsidR="005835F1" w:rsidRPr="00CA502D" w:rsidRDefault="005835F1" w:rsidP="00CA502D">
      <w:pPr>
        <w:pStyle w:val="Odsekzoznamu"/>
        <w:numPr>
          <w:ilvl w:val="0"/>
          <w:numId w:val="25"/>
        </w:numPr>
        <w:spacing w:after="0" w:line="240" w:lineRule="auto"/>
        <w:ind w:left="284" w:hanging="284"/>
        <w:jc w:val="both"/>
        <w:outlineLvl w:val="0"/>
        <w:rPr>
          <w:rStyle w:val="h1a"/>
          <w:rFonts w:ascii="Arial" w:hAnsi="Arial" w:cs="Arial"/>
          <w:sz w:val="20"/>
          <w:szCs w:val="20"/>
        </w:rPr>
      </w:pPr>
      <w:r w:rsidRPr="00CA502D">
        <w:rPr>
          <w:rStyle w:val="h1a"/>
          <w:rFonts w:ascii="Arial" w:hAnsi="Arial" w:cs="Arial"/>
          <w:sz w:val="20"/>
          <w:szCs w:val="20"/>
        </w:rPr>
        <w:t>špeciálno</w:t>
      </w:r>
      <w:r w:rsidR="005F253B" w:rsidRPr="00CA502D">
        <w:rPr>
          <w:rStyle w:val="h1a"/>
          <w:rFonts w:ascii="Arial" w:hAnsi="Arial" w:cs="Arial"/>
          <w:sz w:val="20"/>
          <w:szCs w:val="20"/>
        </w:rPr>
        <w:t xml:space="preserve">-pedagogickou </w:t>
      </w:r>
      <w:r w:rsidRPr="00CA502D">
        <w:rPr>
          <w:rStyle w:val="h1a"/>
          <w:rFonts w:ascii="Arial" w:hAnsi="Arial" w:cs="Arial"/>
          <w:sz w:val="20"/>
          <w:szCs w:val="20"/>
        </w:rPr>
        <w:t>knižnicou so špecializovaným</w:t>
      </w:r>
      <w:r w:rsidR="005F253B" w:rsidRPr="00CA502D">
        <w:rPr>
          <w:rStyle w:val="h1a"/>
          <w:rFonts w:ascii="Arial" w:hAnsi="Arial" w:cs="Arial"/>
          <w:sz w:val="20"/>
          <w:szCs w:val="20"/>
        </w:rPr>
        <w:t>, vzácnym</w:t>
      </w:r>
      <w:r w:rsidRPr="00CA502D">
        <w:rPr>
          <w:rStyle w:val="h1a"/>
          <w:rFonts w:ascii="Arial" w:hAnsi="Arial" w:cs="Arial"/>
          <w:sz w:val="20"/>
          <w:szCs w:val="20"/>
        </w:rPr>
        <w:t xml:space="preserve"> knižničným fondom</w:t>
      </w:r>
      <w:r w:rsidR="00085A98" w:rsidRPr="00CA502D">
        <w:rPr>
          <w:rStyle w:val="h1a"/>
          <w:rFonts w:ascii="Arial" w:hAnsi="Arial" w:cs="Arial"/>
          <w:sz w:val="20"/>
          <w:szCs w:val="20"/>
        </w:rPr>
        <w:t>,</w:t>
      </w:r>
    </w:p>
    <w:p w14:paraId="446BE898" w14:textId="522386BA" w:rsidR="00085A98" w:rsidRPr="00CA502D" w:rsidRDefault="00085A98" w:rsidP="00CA502D">
      <w:pPr>
        <w:pStyle w:val="Odsekzoznamu"/>
        <w:numPr>
          <w:ilvl w:val="0"/>
          <w:numId w:val="25"/>
        </w:numPr>
        <w:spacing w:after="0" w:line="240" w:lineRule="auto"/>
        <w:ind w:left="284" w:hanging="284"/>
        <w:jc w:val="both"/>
        <w:outlineLvl w:val="0"/>
        <w:rPr>
          <w:rStyle w:val="h1a"/>
          <w:rFonts w:ascii="Arial" w:hAnsi="Arial" w:cs="Arial"/>
          <w:sz w:val="20"/>
          <w:szCs w:val="20"/>
        </w:rPr>
      </w:pPr>
      <w:r w:rsidRPr="00CA502D">
        <w:rPr>
          <w:rStyle w:val="h1a"/>
          <w:rFonts w:ascii="Arial" w:hAnsi="Arial" w:cs="Arial"/>
          <w:sz w:val="20"/>
          <w:szCs w:val="20"/>
        </w:rPr>
        <w:t>múzeum tiež pripravuje kultúrno-vzdelávacie podujatia, v rámci ktorých dochádza ku spracovaniu osobných údajov zainteresovaných osôb.</w:t>
      </w:r>
    </w:p>
    <w:p w14:paraId="156FC2B9" w14:textId="2317E5DE" w:rsidR="00347B19" w:rsidRPr="00527411" w:rsidRDefault="00825469" w:rsidP="00A33B95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Múzeum </w:t>
      </w:r>
      <w:r w:rsidR="00347B19" w:rsidRPr="00A33B95">
        <w:rPr>
          <w:rFonts w:ascii="Arial" w:eastAsia="Times New Roman" w:hAnsi="Arial" w:cs="Arial"/>
          <w:sz w:val="20"/>
          <w:szCs w:val="20"/>
          <w:lang w:eastAsia="sk-SK"/>
        </w:rPr>
        <w:t>vykonáva svoju činnosť v súlade so zákonom č. 206/2009 Z. z. o múzeách a o galériách a o ochrane predmetov kultúrnej hodnoty a o zmene zákona Slovenskej národnej rady č. 372/1990 Zb. o priestupkoch v znení neskorších predpisov v platnom znení (ďalej len „</w:t>
      </w:r>
      <w:r w:rsidR="00347B19" w:rsidRPr="00A33B9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zákon o múzeách a galériách</w:t>
      </w:r>
      <w:r w:rsidR="00347B19" w:rsidRPr="00A33B95">
        <w:rPr>
          <w:rFonts w:ascii="Arial" w:eastAsia="Times New Roman" w:hAnsi="Arial" w:cs="Arial"/>
          <w:sz w:val="20"/>
          <w:szCs w:val="20"/>
          <w:lang w:eastAsia="sk-SK"/>
        </w:rPr>
        <w:t>“)</w:t>
      </w:r>
      <w:r w:rsidR="00A33B95" w:rsidRPr="00A33B95">
        <w:rPr>
          <w:rFonts w:ascii="Arial" w:eastAsia="Times New Roman" w:hAnsi="Arial" w:cs="Arial"/>
          <w:sz w:val="20"/>
          <w:szCs w:val="20"/>
          <w:lang w:eastAsia="sk-SK"/>
        </w:rPr>
        <w:t xml:space="preserve"> a </w:t>
      </w:r>
      <w:r w:rsidR="00347B19" w:rsidRPr="00A33B95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A33B95" w:rsidRPr="00A33B95">
        <w:rPr>
          <w:rFonts w:ascii="Arial" w:eastAsia="Times New Roman" w:hAnsi="Arial" w:cs="Arial"/>
          <w:sz w:val="20"/>
          <w:szCs w:val="20"/>
          <w:lang w:eastAsia="sk-SK"/>
        </w:rPr>
        <w:t xml:space="preserve"> zákonom </w:t>
      </w:r>
      <w:bookmarkStart w:id="0" w:name="_Hlk17713155"/>
      <w:r w:rsidR="00A33B95" w:rsidRPr="00A33B95">
        <w:rPr>
          <w:rFonts w:ascii="Arial" w:eastAsia="Times New Roman" w:hAnsi="Arial" w:cs="Arial"/>
          <w:sz w:val="20"/>
          <w:szCs w:val="20"/>
          <w:lang w:eastAsia="sk-SK"/>
        </w:rPr>
        <w:t>č. 126/2015 Z. z. o knižniciach a o zmene a doplnení zákona č. 206/2009 Z. z. o múzeách a o galériách a o ochrane predmetov kultúrnej hodnoty a o zmene zákona Slovenskej národnej rady č. 372/1990 Zb. o priestupkoch v znení neskorších predpisov v znení zákona č. 38/2014 Z. z., v znení neskorších predpisov</w:t>
      </w:r>
      <w:bookmarkEnd w:id="0"/>
      <w:r w:rsidR="00A33B95" w:rsidRPr="00A33B95">
        <w:rPr>
          <w:rFonts w:ascii="Arial" w:eastAsia="Times New Roman" w:hAnsi="Arial" w:cs="Arial"/>
          <w:sz w:val="20"/>
          <w:szCs w:val="20"/>
          <w:lang w:eastAsia="sk-SK"/>
        </w:rPr>
        <w:t xml:space="preserve"> (ďalej len „</w:t>
      </w:r>
      <w:r w:rsidR="00A33B95" w:rsidRPr="00A33B9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zákon o</w:t>
      </w:r>
      <w:r w:rsidR="0052741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 </w:t>
      </w:r>
      <w:r w:rsidR="00A33B95" w:rsidRPr="00A33B9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knižniciach</w:t>
      </w:r>
      <w:r w:rsidR="00A33B95" w:rsidRPr="00A33B95">
        <w:rPr>
          <w:rFonts w:ascii="Arial" w:eastAsia="Times New Roman" w:hAnsi="Arial" w:cs="Arial"/>
          <w:sz w:val="20"/>
          <w:szCs w:val="20"/>
          <w:lang w:eastAsia="sk-SK"/>
        </w:rPr>
        <w:t>“).</w:t>
      </w:r>
    </w:p>
    <w:p w14:paraId="57FF9363" w14:textId="0DD8C9A9" w:rsidR="006F5F38" w:rsidRPr="00E618C5" w:rsidRDefault="006F5F38" w:rsidP="006F5F38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Ako používateľ </w:t>
      </w:r>
      <w:r w:rsidRPr="00E618C5">
        <w:rPr>
          <w:rFonts w:ascii="Arial" w:hAnsi="Arial" w:cs="Arial"/>
          <w:sz w:val="20"/>
          <w:szCs w:val="20"/>
        </w:rPr>
        <w:t>knižnično-informačných služieb</w:t>
      </w:r>
      <w:r>
        <w:rPr>
          <w:rFonts w:ascii="Arial" w:hAnsi="Arial" w:cs="Arial"/>
          <w:sz w:val="20"/>
          <w:szCs w:val="20"/>
        </w:rPr>
        <w:t>/bádateľ</w:t>
      </w:r>
      <w:r w:rsidRPr="004B0EDE">
        <w:rPr>
          <w:rFonts w:ascii="Arial" w:hAnsi="Arial" w:cs="Arial"/>
          <w:bCs/>
          <w:sz w:val="20"/>
          <w:szCs w:val="20"/>
        </w:rPr>
        <w:t xml:space="preserve">,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ste </w:t>
      </w:r>
      <w:r w:rsidRPr="00E618C5">
        <w:rPr>
          <w:rFonts w:ascii="Arial" w:eastAsia="Times New Roman" w:hAnsi="Arial" w:cs="Arial"/>
          <w:i/>
          <w:sz w:val="20"/>
          <w:szCs w:val="20"/>
          <w:lang w:eastAsia="sk-SK"/>
        </w:rPr>
        <w:t>dotknutou osobou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 t. j. osobou, ktorej osobné údaje spracúvame. Preto</w:t>
      </w:r>
      <w:r w:rsidRPr="00E618C5">
        <w:rPr>
          <w:rFonts w:ascii="Arial" w:hAnsi="Arial" w:cs="Arial"/>
          <w:sz w:val="20"/>
          <w:szCs w:val="20"/>
        </w:rPr>
        <w:t xml:space="preserve"> si p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rosím prečítajte nasledujúce informácie, ako spracúvame </w:t>
      </w:r>
      <w:r w:rsidR="005F253B"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aše osobné údaje. </w:t>
      </w:r>
    </w:p>
    <w:p w14:paraId="7A2FFD5C" w14:textId="7F54FD7E" w:rsidR="00D96C3C" w:rsidRPr="00E618C5" w:rsidRDefault="00D96C3C" w:rsidP="00FC61B9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25245">
        <w:rPr>
          <w:rFonts w:ascii="Arial" w:eastAsia="Times New Roman" w:hAnsi="Arial" w:cs="Arial"/>
          <w:sz w:val="20"/>
          <w:szCs w:val="20"/>
          <w:lang w:eastAsia="sk-SK"/>
        </w:rPr>
        <w:t xml:space="preserve">V prípade ak si chcete uplatniť svoje práva v súvislosti so spracúvaním </w:t>
      </w:r>
      <w:r w:rsidR="005F253B"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Pr="00B25245">
        <w:rPr>
          <w:rFonts w:ascii="Arial" w:eastAsia="Times New Roman" w:hAnsi="Arial" w:cs="Arial"/>
          <w:sz w:val="20"/>
          <w:szCs w:val="20"/>
          <w:lang w:eastAsia="sk-SK"/>
        </w:rPr>
        <w:t xml:space="preserve">ašich osobných údajov, kontaktuje prosím prevádzkovateľa </w:t>
      </w:r>
      <w:r w:rsidR="00B25245" w:rsidRPr="00B25245">
        <w:rPr>
          <w:rFonts w:ascii="Arial" w:eastAsia="Times New Roman" w:hAnsi="Arial" w:cs="Arial"/>
          <w:sz w:val="20"/>
          <w:szCs w:val="20"/>
          <w:lang w:eastAsia="sk-SK"/>
        </w:rPr>
        <w:t>osobne v múzeu alebo</w:t>
      </w:r>
      <w:r w:rsidR="00B25245" w:rsidRPr="00B25245">
        <w:rPr>
          <w:rFonts w:ascii="Arial" w:hAnsi="Arial" w:cs="Arial"/>
          <w:sz w:val="20"/>
          <w:szCs w:val="20"/>
        </w:rPr>
        <w:t xml:space="preserve"> písomne mailom na emailovú adresu: </w:t>
      </w:r>
      <w:hyperlink r:id="rId6" w:history="1">
        <w:r w:rsidR="00B25245" w:rsidRPr="00B25245">
          <w:rPr>
            <w:rFonts w:ascii="Arial" w:hAnsi="Arial" w:cs="Arial"/>
            <w:i/>
            <w:iCs/>
            <w:sz w:val="20"/>
            <w:szCs w:val="20"/>
          </w:rPr>
          <w:t>mssl@cvtisr.sk</w:t>
        </w:r>
      </w:hyperlink>
      <w:r w:rsidR="00B25245" w:rsidRPr="00B25245">
        <w:rPr>
          <w:rFonts w:ascii="Arial" w:hAnsi="Arial" w:cs="Arial"/>
          <w:sz w:val="20"/>
          <w:szCs w:val="20"/>
        </w:rPr>
        <w:t xml:space="preserve"> alebo doručením na adresu múzea (Námestie Majstra Pavla 28, 054 01 Levoča).</w:t>
      </w:r>
      <w:r w:rsidRPr="00B25245">
        <w:rPr>
          <w:rFonts w:ascii="Arial" w:eastAsia="Times New Roman" w:hAnsi="Arial" w:cs="Arial"/>
          <w:sz w:val="20"/>
          <w:szCs w:val="20"/>
          <w:lang w:eastAsia="sk-SK"/>
        </w:rPr>
        <w:t xml:space="preserve"> Vaše práva si môžete uplatniť </w:t>
      </w:r>
      <w:r w:rsidR="00B25245" w:rsidRPr="00B25245">
        <w:rPr>
          <w:rFonts w:ascii="Arial" w:eastAsia="Times New Roman" w:hAnsi="Arial" w:cs="Arial"/>
          <w:sz w:val="20"/>
          <w:szCs w:val="20"/>
          <w:lang w:eastAsia="sk-SK"/>
        </w:rPr>
        <w:t>aj prostredníctvom</w:t>
      </w:r>
      <w:r w:rsidRPr="00B2524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A84975" w:rsidRPr="00B25245">
        <w:rPr>
          <w:rFonts w:ascii="Arial" w:eastAsia="Times New Roman" w:hAnsi="Arial" w:cs="Arial"/>
          <w:sz w:val="20"/>
          <w:szCs w:val="20"/>
          <w:lang w:eastAsia="sk-SK"/>
        </w:rPr>
        <w:t>vyššie uveden</w:t>
      </w:r>
      <w:r w:rsidR="00B25245" w:rsidRPr="00B25245">
        <w:rPr>
          <w:rFonts w:ascii="Arial" w:eastAsia="Times New Roman" w:hAnsi="Arial" w:cs="Arial"/>
          <w:sz w:val="20"/>
          <w:szCs w:val="20"/>
          <w:lang w:eastAsia="sk-SK"/>
        </w:rPr>
        <w:t>ých</w:t>
      </w:r>
      <w:r w:rsidR="007A520C" w:rsidRPr="00B25245">
        <w:rPr>
          <w:rFonts w:ascii="Arial" w:eastAsia="Times New Roman" w:hAnsi="Arial" w:cs="Arial"/>
          <w:sz w:val="20"/>
          <w:szCs w:val="20"/>
          <w:lang w:eastAsia="sk-SK"/>
        </w:rPr>
        <w:t xml:space="preserve"> kontaktn</w:t>
      </w:r>
      <w:r w:rsidR="00B25245" w:rsidRPr="00B25245">
        <w:rPr>
          <w:rFonts w:ascii="Arial" w:eastAsia="Times New Roman" w:hAnsi="Arial" w:cs="Arial"/>
          <w:sz w:val="20"/>
          <w:szCs w:val="20"/>
          <w:lang w:eastAsia="sk-SK"/>
        </w:rPr>
        <w:t>ých</w:t>
      </w:r>
      <w:r w:rsidR="007A520C" w:rsidRPr="00B25245">
        <w:rPr>
          <w:rFonts w:ascii="Arial" w:eastAsia="Times New Roman" w:hAnsi="Arial" w:cs="Arial"/>
          <w:sz w:val="20"/>
          <w:szCs w:val="20"/>
          <w:lang w:eastAsia="sk-SK"/>
        </w:rPr>
        <w:t xml:space="preserve"> údaj</w:t>
      </w:r>
      <w:r w:rsidR="00B25245" w:rsidRPr="00B25245">
        <w:rPr>
          <w:rFonts w:ascii="Arial" w:eastAsia="Times New Roman" w:hAnsi="Arial" w:cs="Arial"/>
          <w:sz w:val="20"/>
          <w:szCs w:val="20"/>
          <w:lang w:eastAsia="sk-SK"/>
        </w:rPr>
        <w:t>ov</w:t>
      </w:r>
      <w:r w:rsidRPr="00B2524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7E1888BA" w14:textId="77777777" w:rsidR="00D96C3C" w:rsidRPr="00E618C5" w:rsidRDefault="00D96C3C" w:rsidP="003904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AB272C1" w14:textId="29C54C32" w:rsidR="00666F85" w:rsidRPr="00E618C5" w:rsidRDefault="00666F85" w:rsidP="00666F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Odkiaľ získavame </w:t>
      </w:r>
      <w:r w:rsidR="005F253B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</w:t>
      </w:r>
      <w:r w:rsidRPr="00E618C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aše osobné údaje?</w:t>
      </w:r>
    </w:p>
    <w:p w14:paraId="6AE92370" w14:textId="1A5B5787" w:rsidR="00666F85" w:rsidRDefault="00666F85" w:rsidP="00666F8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Osobné údaje získavame priamo od </w:t>
      </w:r>
      <w:r w:rsidR="005F253B"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>ás</w:t>
      </w:r>
      <w:r w:rsidR="00FC768F">
        <w:rPr>
          <w:rFonts w:ascii="Arial" w:eastAsia="Times New Roman" w:hAnsi="Arial" w:cs="Arial"/>
          <w:sz w:val="20"/>
          <w:szCs w:val="20"/>
          <w:lang w:eastAsia="sk-SK"/>
        </w:rPr>
        <w:t xml:space="preserve">, najmä </w:t>
      </w:r>
      <w:r w:rsidR="00917FF1">
        <w:rPr>
          <w:rFonts w:ascii="Arial" w:eastAsia="Times New Roman" w:hAnsi="Arial" w:cs="Arial"/>
          <w:sz w:val="20"/>
          <w:szCs w:val="20"/>
          <w:lang w:eastAsia="sk-SK"/>
        </w:rPr>
        <w:t>registráciou do databázy používateľov</w:t>
      </w:r>
      <w:r w:rsidR="000F08F3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  <w:r w:rsidR="00917FF1">
        <w:rPr>
          <w:rFonts w:ascii="Arial" w:eastAsia="Times New Roman" w:hAnsi="Arial" w:cs="Arial"/>
          <w:sz w:val="20"/>
          <w:szCs w:val="20"/>
          <w:lang w:eastAsia="sk-SK"/>
        </w:rPr>
        <w:t xml:space="preserve">vyplnením </w:t>
      </w:r>
      <w:r w:rsidR="000F08F3">
        <w:rPr>
          <w:rFonts w:ascii="Arial" w:eastAsia="Times New Roman" w:hAnsi="Arial" w:cs="Arial"/>
          <w:sz w:val="20"/>
          <w:szCs w:val="20"/>
          <w:lang w:eastAsia="sk-SK"/>
        </w:rPr>
        <w:t xml:space="preserve">prihlášky a </w:t>
      </w:r>
      <w:r w:rsidR="00115FD4">
        <w:rPr>
          <w:rFonts w:ascii="Arial" w:eastAsia="Times New Roman" w:hAnsi="Arial" w:cs="Arial"/>
          <w:sz w:val="20"/>
          <w:szCs w:val="20"/>
          <w:lang w:eastAsia="sk-SK"/>
        </w:rPr>
        <w:t>čitateľského preukazu</w:t>
      </w:r>
      <w:r w:rsidR="00FC768F">
        <w:rPr>
          <w:rFonts w:ascii="Arial" w:eastAsia="Times New Roman" w:hAnsi="Arial" w:cs="Arial"/>
          <w:sz w:val="20"/>
          <w:szCs w:val="20"/>
          <w:lang w:eastAsia="sk-SK"/>
        </w:rPr>
        <w:t>, vyplnením bádateľského listu a pod.</w:t>
      </w:r>
    </w:p>
    <w:p w14:paraId="71A6DD9D" w14:textId="77777777" w:rsidR="001B0FD9" w:rsidRDefault="001B0FD9" w:rsidP="001B0F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686CD71" w14:textId="4C90FF81" w:rsidR="001B0FD9" w:rsidRPr="009F0DA8" w:rsidRDefault="001B0FD9" w:rsidP="001B0F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9F0D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Osobné údaje spracúvame na nasledovných právnych základoch:</w:t>
      </w:r>
    </w:p>
    <w:p w14:paraId="49989139" w14:textId="36946C1E" w:rsidR="001B0FD9" w:rsidRPr="009F0DA8" w:rsidRDefault="001B0FD9" w:rsidP="001B0FD9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na základe </w:t>
      </w:r>
      <w:r w:rsidRPr="009F0DA8">
        <w:rPr>
          <w:rFonts w:ascii="Arial" w:hAnsi="Arial" w:cs="Arial"/>
          <w:bCs/>
          <w:iCs/>
          <w:sz w:val="20"/>
          <w:szCs w:val="20"/>
        </w:rPr>
        <w:t>splnenia úlohy realizovanej vo verejnom záujme</w:t>
      </w:r>
      <w:r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(čl. 6 ods. 1 písm. e) GDPR) </w:t>
      </w:r>
    </w:p>
    <w:p w14:paraId="610C1D82" w14:textId="77777777" w:rsidR="00CB260E" w:rsidRPr="009F0DA8" w:rsidRDefault="001B0FD9" w:rsidP="001B0FD9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9F0DA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na základe </w:t>
      </w:r>
      <w:r w:rsidR="00CB260E" w:rsidRPr="009F0DA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zmluvných vzťahov</w:t>
      </w:r>
      <w:r w:rsidRPr="009F0DA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(čl. 6 ods. 1 písm. </w:t>
      </w:r>
      <w:r w:rsidR="00CB260E"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>b</w:t>
      </w:r>
      <w:r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>) GDPR)</w:t>
      </w:r>
    </w:p>
    <w:p w14:paraId="2D38150F" w14:textId="77777777" w:rsidR="003B240D" w:rsidRDefault="00CB260E" w:rsidP="001B0FD9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9F0DA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na oprávnených záujmoch prevádzkovateľa </w:t>
      </w:r>
      <w:r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>(čl. 6 ods. 1 písm. f) GDPR)</w:t>
      </w:r>
    </w:p>
    <w:p w14:paraId="3A3CB208" w14:textId="5F15C91B" w:rsidR="001B0FD9" w:rsidRPr="009F0DA8" w:rsidRDefault="00F05913" w:rsidP="001B0FD9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na základe </w:t>
      </w:r>
      <w:r w:rsidR="003B240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súhlas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u</w:t>
      </w:r>
      <w:r w:rsidR="003B240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dotknutej osoby </w:t>
      </w:r>
      <w:r w:rsidR="003A484D"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(čl. 6 ods. 1 písm. </w:t>
      </w:r>
      <w:r w:rsidR="003A484D">
        <w:rPr>
          <w:rFonts w:ascii="Arial" w:eastAsia="Times New Roman" w:hAnsi="Arial" w:cs="Arial"/>
          <w:bCs/>
          <w:sz w:val="20"/>
          <w:szCs w:val="20"/>
          <w:lang w:eastAsia="sk-SK"/>
        </w:rPr>
        <w:t>a</w:t>
      </w:r>
      <w:r w:rsidR="003A484D"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>) GDPR)</w:t>
      </w:r>
      <w:r w:rsidR="001B0FD9" w:rsidRPr="009F0DA8">
        <w:rPr>
          <w:rFonts w:ascii="Arial" w:eastAsia="Times New Roman" w:hAnsi="Arial" w:cs="Arial"/>
          <w:bCs/>
          <w:sz w:val="20"/>
          <w:szCs w:val="20"/>
          <w:lang w:eastAsia="sk-SK"/>
        </w:rPr>
        <w:t>.</w:t>
      </w:r>
    </w:p>
    <w:p w14:paraId="4586AD74" w14:textId="77777777" w:rsidR="001B0FD9" w:rsidRPr="00C84101" w:rsidRDefault="001B0FD9" w:rsidP="0086562B">
      <w:pPr>
        <w:pStyle w:val="Odsekzoznamu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</w:pPr>
    </w:p>
    <w:p w14:paraId="1843F5BC" w14:textId="5E67CCC6" w:rsidR="004A542F" w:rsidRPr="00B25245" w:rsidRDefault="004A542F" w:rsidP="004A542F">
      <w:pPr>
        <w:spacing w:before="60"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25245">
        <w:rPr>
          <w:rFonts w:ascii="Arial" w:hAnsi="Arial" w:cs="Arial"/>
          <w:i/>
          <w:color w:val="000000"/>
          <w:sz w:val="20"/>
          <w:szCs w:val="20"/>
        </w:rPr>
        <w:t xml:space="preserve">Dotknutá osoba je povinná poskytnúť osobné údaje v prípadoch kedy je ich poskytnutie zmluvnou požiadavkou vyplývajúcou zo zmluvy uzatvorenej medzi prevádzkovateľom a dotknutou osobou. </w:t>
      </w:r>
      <w:r w:rsidR="00B25245">
        <w:rPr>
          <w:rFonts w:ascii="Arial" w:hAnsi="Arial" w:cs="Arial"/>
          <w:i/>
          <w:color w:val="000000"/>
          <w:sz w:val="20"/>
          <w:szCs w:val="20"/>
        </w:rPr>
        <w:t xml:space="preserve">Údaje sú potrebné na </w:t>
      </w:r>
      <w:r w:rsidR="00FF54FE">
        <w:rPr>
          <w:rFonts w:ascii="Arial" w:hAnsi="Arial" w:cs="Arial"/>
          <w:i/>
          <w:color w:val="000000"/>
          <w:sz w:val="20"/>
          <w:szCs w:val="20"/>
        </w:rPr>
        <w:t>realizáciu zmluvného vzťahu a ich n</w:t>
      </w:r>
      <w:r w:rsidRPr="00B25245">
        <w:rPr>
          <w:rFonts w:ascii="Arial" w:hAnsi="Arial" w:cs="Arial"/>
          <w:i/>
          <w:color w:val="000000"/>
          <w:sz w:val="20"/>
          <w:szCs w:val="20"/>
        </w:rPr>
        <w:t xml:space="preserve">eposkytnutie </w:t>
      </w:r>
      <w:r w:rsidR="00B25245">
        <w:rPr>
          <w:rFonts w:ascii="Arial" w:hAnsi="Arial" w:cs="Arial"/>
          <w:i/>
          <w:color w:val="000000"/>
          <w:sz w:val="20"/>
          <w:szCs w:val="20"/>
        </w:rPr>
        <w:t xml:space="preserve">by </w:t>
      </w:r>
      <w:r w:rsidR="00A033F0" w:rsidRPr="00B25245">
        <w:rPr>
          <w:rFonts w:ascii="Arial" w:hAnsi="Arial" w:cs="Arial"/>
          <w:i/>
          <w:color w:val="000000"/>
          <w:sz w:val="20"/>
          <w:szCs w:val="20"/>
        </w:rPr>
        <w:t>znemožnilo</w:t>
      </w:r>
      <w:r w:rsidRPr="00B25245">
        <w:rPr>
          <w:rFonts w:ascii="Arial" w:hAnsi="Arial" w:cs="Arial"/>
          <w:i/>
          <w:color w:val="000000"/>
          <w:sz w:val="20"/>
          <w:szCs w:val="20"/>
        </w:rPr>
        <w:t xml:space="preserve"> plnenie zmluvy.  </w:t>
      </w:r>
    </w:p>
    <w:p w14:paraId="004E07E1" w14:textId="03563B7B" w:rsidR="001B0FD9" w:rsidRDefault="001B0FD9" w:rsidP="001B0FD9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25245">
        <w:rPr>
          <w:rFonts w:ascii="Arial" w:eastAsia="Times New Roman" w:hAnsi="Arial" w:cs="Arial"/>
          <w:i/>
          <w:sz w:val="20"/>
          <w:szCs w:val="20"/>
          <w:lang w:eastAsia="sk-SK"/>
        </w:rPr>
        <w:t>V prípade, ak je spracúvanie osobných údajov nevyhnutné na splnenie úlohy realizovanej vo verejnom záujme (čl. 6 ods. 1 písm. e) GDPR)</w:t>
      </w:r>
      <w:r w:rsidR="0071358B">
        <w:rPr>
          <w:rFonts w:ascii="Arial" w:eastAsia="Times New Roman" w:hAnsi="Arial" w:cs="Arial"/>
          <w:i/>
          <w:sz w:val="20"/>
          <w:szCs w:val="20"/>
          <w:lang w:eastAsia="sk-SK"/>
        </w:rPr>
        <w:t>,</w:t>
      </w:r>
      <w:r w:rsidRPr="00B25245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dotknutá osoba má právo kedykoľvek namietať z dôvodov týkajúcich sa jej konkrétnej situácie proti spracúvaniu jej osobných údajov vykonávanom na tomto právnom základe. </w:t>
      </w:r>
    </w:p>
    <w:p w14:paraId="78440E47" w14:textId="65ADAA58" w:rsidR="001169A6" w:rsidRPr="008C1B2D" w:rsidRDefault="001169A6" w:rsidP="001169A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i/>
          <w:color w:val="000000" w:themeColor="text1"/>
          <w:sz w:val="20"/>
          <w:szCs w:val="20"/>
          <w:lang w:eastAsia="sk-SK"/>
        </w:rPr>
        <w:t xml:space="preserve">Ak je právnym základom spracúvania osobných údajov súhlas, udelenie súhlasu je dobrovoľné. </w:t>
      </w:r>
      <w:r w:rsidRPr="00C84101">
        <w:rPr>
          <w:rFonts w:ascii="Arial" w:eastAsia="Times New Roman" w:hAnsi="Arial" w:cs="Arial"/>
          <w:i/>
          <w:color w:val="000000" w:themeColor="text1"/>
          <w:sz w:val="20"/>
          <w:szCs w:val="20"/>
          <w:lang w:eastAsia="sk-SK"/>
        </w:rPr>
        <w:lastRenderedPageBreak/>
        <w:t xml:space="preserve">V prípade, že spracúvame osobné údaje na základe </w:t>
      </w:r>
      <w:r w:rsidR="005F253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sk-SK"/>
        </w:rPr>
        <w:t>v</w:t>
      </w:r>
      <w:r w:rsidRPr="00C84101">
        <w:rPr>
          <w:rFonts w:ascii="Arial" w:eastAsia="Times New Roman" w:hAnsi="Arial" w:cs="Arial"/>
          <w:i/>
          <w:color w:val="000000" w:themeColor="text1"/>
          <w:sz w:val="20"/>
          <w:szCs w:val="20"/>
          <w:lang w:eastAsia="sk-SK"/>
        </w:rPr>
        <w:t xml:space="preserve">ášho súhlasu, máte </w:t>
      </w:r>
      <w:r w:rsidRPr="001169A6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sk-SK"/>
        </w:rPr>
        <w:t>právo svoj súhlas kedykoľvek odvolať. Odvolanie súhlasu nemá vplyv na zákonnosť spracúvania vychádzajúceho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eastAsia="sk-SK"/>
        </w:rPr>
        <w:t xml:space="preserve"> zo</w:t>
      </w:r>
      <w:r w:rsidRPr="00C84101">
        <w:rPr>
          <w:rFonts w:ascii="Arial" w:eastAsia="Times New Roman" w:hAnsi="Arial" w:cs="Arial"/>
          <w:i/>
          <w:color w:val="000000" w:themeColor="text1"/>
          <w:sz w:val="20"/>
          <w:szCs w:val="20"/>
          <w:lang w:eastAsia="sk-SK"/>
        </w:rPr>
        <w:t xml:space="preserve"> súhlas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eastAsia="sk-SK"/>
        </w:rPr>
        <w:t>u</w:t>
      </w:r>
      <w:r w:rsidRPr="00C84101">
        <w:rPr>
          <w:rFonts w:ascii="Arial" w:eastAsia="Times New Roman" w:hAnsi="Arial" w:cs="Arial"/>
          <w:i/>
          <w:color w:val="000000" w:themeColor="text1"/>
          <w:sz w:val="20"/>
          <w:szCs w:val="20"/>
          <w:lang w:eastAsia="sk-SK"/>
        </w:rPr>
        <w:t xml:space="preserve"> pred jeho odvolaním. Odvolanie súhlasu nie je spoplatnené ani inak sankcionované.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eastAsia="sk-SK"/>
        </w:rPr>
        <w:t xml:space="preserve"> </w:t>
      </w:r>
    </w:p>
    <w:p w14:paraId="4CBE4CA5" w14:textId="77777777" w:rsidR="0045766E" w:rsidRDefault="0045766E" w:rsidP="0045766E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1" w:name="_Hlk11310793"/>
    </w:p>
    <w:p w14:paraId="3FB52BC3" w14:textId="37C45CF8" w:rsidR="0045766E" w:rsidRPr="00C84101" w:rsidRDefault="0045766E" w:rsidP="0045766E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Akú dlhú dobu budeme uchovávať </w:t>
      </w:r>
      <w:r w:rsidR="005F253B">
        <w:rPr>
          <w:rFonts w:ascii="Arial" w:eastAsia="Times New Roman" w:hAnsi="Arial" w:cs="Arial"/>
          <w:b/>
          <w:sz w:val="20"/>
          <w:szCs w:val="20"/>
          <w:lang w:eastAsia="sk-SK"/>
        </w:rPr>
        <w:t>v</w:t>
      </w:r>
      <w:r w:rsidRPr="00C84101">
        <w:rPr>
          <w:rFonts w:ascii="Arial" w:eastAsia="Times New Roman" w:hAnsi="Arial" w:cs="Arial"/>
          <w:b/>
          <w:sz w:val="20"/>
          <w:szCs w:val="20"/>
          <w:lang w:eastAsia="sk-SK"/>
        </w:rPr>
        <w:t>aše osobné údaje?</w:t>
      </w:r>
    </w:p>
    <w:p w14:paraId="13E2BC4C" w14:textId="4C4DC7DC" w:rsidR="0045766E" w:rsidRPr="00C84101" w:rsidRDefault="0045766E" w:rsidP="0045766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Osobné údaje budeme uchovávať po dobu nevyhnutnú na dosiahnutie účelu, na ktorý sa osobné údaje spracúvajú. Na uchovávanie osobných údajov, ktoré o </w:t>
      </w:r>
      <w:r w:rsidR="005F253B"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Pr="00C84101">
        <w:rPr>
          <w:rFonts w:ascii="Arial" w:eastAsia="Times New Roman" w:hAnsi="Arial" w:cs="Arial"/>
          <w:sz w:val="20"/>
          <w:szCs w:val="20"/>
          <w:lang w:eastAsia="sk-SK"/>
        </w:rPr>
        <w:t>ás spracúvame sa vzťahuje zákon č. 395/2002 Z. z. o archívoch a registratúrach v znení neskorších predpisov v spojení s Registratúrnym plánom prevádzkovateľa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C0AF7">
        <w:rPr>
          <w:rFonts w:ascii="Arial" w:eastAsia="Times New Roman" w:hAnsi="Arial" w:cs="Arial"/>
          <w:sz w:val="20"/>
          <w:szCs w:val="20"/>
          <w:lang w:eastAsia="sk-SK"/>
        </w:rPr>
        <w:t>Podrobnejšie informácie o dobe uchovávania nájdete ďalej v tomto dokumente.</w:t>
      </w:r>
      <w:r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bookmarkEnd w:id="1"/>
    <w:p w14:paraId="7F3206AD" w14:textId="77777777" w:rsidR="009F0DA8" w:rsidRDefault="009F0DA8" w:rsidP="00CD10A0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7EA8ABE4" w14:textId="1735BD7B" w:rsidR="00CD10A0" w:rsidRPr="00E618C5" w:rsidRDefault="00CD10A0" w:rsidP="00CD10A0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Na aké účely spracúvame </w:t>
      </w:r>
      <w:r w:rsidR="005F253B">
        <w:rPr>
          <w:rFonts w:ascii="Arial" w:eastAsia="Times New Roman" w:hAnsi="Arial" w:cs="Arial"/>
          <w:b/>
          <w:sz w:val="20"/>
          <w:szCs w:val="20"/>
          <w:lang w:eastAsia="sk-SK"/>
        </w:rPr>
        <w:t>v</w:t>
      </w: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>aše osobné údaje a aký je právny základ ich spracúvania?</w:t>
      </w:r>
    </w:p>
    <w:p w14:paraId="399D1D97" w14:textId="5B850C29" w:rsidR="00CD10A0" w:rsidRPr="00E618C5" w:rsidRDefault="00CD10A0" w:rsidP="00CD10A0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A3066BA" w14:textId="4A3CFDC3" w:rsidR="00CD10A0" w:rsidRPr="00E618C5" w:rsidRDefault="00CD10A0" w:rsidP="00E655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>poskytovani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e</w:t>
      </w: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knižnično-informačných služieb</w:t>
      </w:r>
    </w:p>
    <w:p w14:paraId="674765EF" w14:textId="0DBC7345" w:rsidR="00342A5C" w:rsidRPr="00E618C5" w:rsidRDefault="00342A5C" w:rsidP="00C473BC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sz w:val="20"/>
          <w:szCs w:val="20"/>
          <w:lang w:eastAsia="sk-SK"/>
        </w:rPr>
        <w:t>Zákon o knižniciach (§ 18) nám dáva oprávnenie na účel poskytovania knižnično-informačných služieb</w:t>
      </w:r>
      <w:r w:rsidR="00D3095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spracovávať osobné údaje </w:t>
      </w:r>
      <w:r w:rsidR="001003C9">
        <w:rPr>
          <w:rFonts w:ascii="Arial" w:eastAsia="Times New Roman" w:hAnsi="Arial" w:cs="Arial"/>
          <w:sz w:val="20"/>
          <w:szCs w:val="20"/>
          <w:lang w:eastAsia="sk-SK"/>
        </w:rPr>
        <w:t xml:space="preserve">našich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aktívnych používateľov v rozsahu: </w:t>
      </w:r>
      <w:r w:rsidRPr="00C473BC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meno, priezvisko, titul, adresa trvalého bydliska, adresa prechodného bydliska, dátum a miesto narodenia, číslo dokladu totožnosti a jeho platnosť, najvyššie dosiahnuté vzdelanie, telefónne číslo, emailová adresa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3E31583" w14:textId="65D73D76" w:rsidR="00342A5C" w:rsidRDefault="00986DFA" w:rsidP="001003C9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E618C5">
        <w:rPr>
          <w:rFonts w:ascii="Arial" w:hAnsi="Arial" w:cs="Arial"/>
          <w:sz w:val="20"/>
          <w:szCs w:val="20"/>
        </w:rPr>
        <w:t xml:space="preserve">Vaše osobné údaje v rozsahu podľa § 18 zákona o knižniciach spracúvame na právnom základe: </w:t>
      </w:r>
      <w:r w:rsidRPr="00E618C5">
        <w:rPr>
          <w:rFonts w:ascii="Arial" w:hAnsi="Arial" w:cs="Arial"/>
          <w:b/>
          <w:i/>
          <w:sz w:val="20"/>
          <w:szCs w:val="20"/>
        </w:rPr>
        <w:t>spracúvanie je nevyhnutné na splnenie úlohy realizovanej vo verejnom záujme</w:t>
      </w:r>
      <w:r w:rsidRPr="00E618C5">
        <w:rPr>
          <w:rFonts w:ascii="Arial" w:hAnsi="Arial" w:cs="Arial"/>
          <w:sz w:val="20"/>
          <w:szCs w:val="20"/>
        </w:rPr>
        <w:t xml:space="preserve"> (čl. 6 ods. 1 písm. e) GDPR). Knižnično-informačné služby ako súčasť zabezpečenia práva na informácie</w:t>
      </w:r>
      <w:r w:rsidR="00A94EAE" w:rsidRPr="00E618C5">
        <w:rPr>
          <w:rFonts w:ascii="Arial" w:hAnsi="Arial" w:cs="Arial"/>
          <w:sz w:val="20"/>
          <w:szCs w:val="20"/>
        </w:rPr>
        <w:t>,</w:t>
      </w:r>
      <w:r w:rsidRPr="00E618C5">
        <w:rPr>
          <w:rFonts w:ascii="Arial" w:hAnsi="Arial" w:cs="Arial"/>
          <w:sz w:val="20"/>
          <w:szCs w:val="20"/>
        </w:rPr>
        <w:t xml:space="preserve"> sú </w:t>
      </w:r>
      <w:r w:rsidR="001003C9">
        <w:rPr>
          <w:rFonts w:ascii="Arial" w:hAnsi="Arial" w:cs="Arial"/>
          <w:sz w:val="20"/>
          <w:szCs w:val="20"/>
        </w:rPr>
        <w:t xml:space="preserve">v zmysle zákona </w:t>
      </w:r>
      <w:r w:rsidRPr="00E618C5">
        <w:rPr>
          <w:rFonts w:ascii="Arial" w:hAnsi="Arial" w:cs="Arial"/>
          <w:sz w:val="20"/>
          <w:szCs w:val="20"/>
        </w:rPr>
        <w:t>službou vo verejnom záujme.</w:t>
      </w:r>
    </w:p>
    <w:p w14:paraId="0D5DCDF5" w14:textId="4F0F785D" w:rsidR="003F3BAB" w:rsidRPr="00E618C5" w:rsidRDefault="003F3BAB" w:rsidP="001003C9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Tieto údaje potrebujeme, aby sme </w:t>
      </w:r>
      <w:r w:rsidR="005F253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ám mohli </w:t>
      </w:r>
      <w:r w:rsidR="001B363E">
        <w:rPr>
          <w:rFonts w:ascii="Arial" w:hAnsi="Arial" w:cs="Arial"/>
          <w:sz w:val="20"/>
          <w:szCs w:val="20"/>
        </w:rPr>
        <w:t xml:space="preserve">poskytovať </w:t>
      </w:r>
      <w:r>
        <w:rPr>
          <w:rFonts w:ascii="Arial" w:hAnsi="Arial" w:cs="Arial"/>
          <w:sz w:val="20"/>
          <w:szCs w:val="20"/>
        </w:rPr>
        <w:t>naše knižničné služby a aby sme s </w:t>
      </w:r>
      <w:r w:rsidR="005F253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ami vedeli komunikovať, ak je to potrebné v súvislosti s poskytovaním týchto služieb.</w:t>
      </w:r>
    </w:p>
    <w:p w14:paraId="1A0B0815" w14:textId="6E2D202B" w:rsidR="001970D5" w:rsidRPr="00E618C5" w:rsidRDefault="001970D5" w:rsidP="0005495A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Doba uchovávania: po dobu používania </w:t>
      </w:r>
      <w:r w:rsidR="00CA0AA3" w:rsidRPr="008C2A67">
        <w:rPr>
          <w:rFonts w:ascii="Arial" w:eastAsia="Times New Roman" w:hAnsi="Arial" w:cs="Arial"/>
          <w:sz w:val="20"/>
          <w:szCs w:val="20"/>
          <w:lang w:eastAsia="sk-SK"/>
        </w:rPr>
        <w:t>knižnično-informačných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 služieb</w:t>
      </w:r>
      <w:r w:rsidR="00E6109E"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(do </w:t>
      </w:r>
      <w:r w:rsidR="00D26521">
        <w:rPr>
          <w:rFonts w:ascii="Arial" w:eastAsia="Times New Roman" w:hAnsi="Arial" w:cs="Arial"/>
          <w:sz w:val="20"/>
          <w:szCs w:val="20"/>
          <w:lang w:eastAsia="sk-SK"/>
        </w:rPr>
        <w:t>skončenia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E404F2">
        <w:rPr>
          <w:rFonts w:ascii="Arial" w:eastAsia="Times New Roman" w:hAnsi="Arial" w:cs="Arial"/>
          <w:sz w:val="20"/>
          <w:szCs w:val="20"/>
          <w:lang w:eastAsia="sk-SK"/>
        </w:rPr>
        <w:t>členstva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 v knižnici). </w:t>
      </w:r>
      <w:r w:rsidR="008C2A67" w:rsidRPr="00B6050A">
        <w:rPr>
          <w:rFonts w:ascii="Arial" w:eastAsia="Times New Roman" w:hAnsi="Arial" w:cs="Arial"/>
          <w:sz w:val="20"/>
          <w:szCs w:val="20"/>
          <w:lang w:eastAsia="sk-SK"/>
        </w:rPr>
        <w:t>Dokumentácia k výpožičnej službe je následne v zmysle Registratúrneho plánu uchovávaná po dobu 5 rokov.</w:t>
      </w:r>
    </w:p>
    <w:p w14:paraId="3649FE88" w14:textId="5476784D" w:rsidR="0066663E" w:rsidRDefault="0066663E" w:rsidP="00986D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C3F9C8F" w14:textId="46F7E6BD" w:rsidR="0005495A" w:rsidRDefault="0005495A" w:rsidP="000549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>realizáci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zmluvy s </w:t>
      </w:r>
      <w:r w:rsidRPr="0005495A">
        <w:rPr>
          <w:rFonts w:ascii="Arial" w:eastAsia="Times New Roman" w:hAnsi="Arial" w:cs="Arial"/>
          <w:b/>
          <w:sz w:val="20"/>
          <w:szCs w:val="20"/>
          <w:lang w:eastAsia="sk-SK"/>
        </w:rPr>
        <w:t>používateľo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m</w:t>
      </w:r>
      <w:r w:rsidRPr="0005495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knižnično-informačných služieb a </w:t>
      </w:r>
      <w:r w:rsidRPr="0005495A">
        <w:rPr>
          <w:rFonts w:ascii="Arial" w:eastAsia="Times New Roman" w:hAnsi="Arial" w:cs="Arial"/>
          <w:b/>
          <w:sz w:val="20"/>
          <w:szCs w:val="20"/>
          <w:lang w:eastAsia="sk-SK"/>
        </w:rPr>
        <w:t>vedeni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e</w:t>
      </w:r>
      <w:r w:rsidRPr="0005495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evidencie používateľov </w:t>
      </w:r>
    </w:p>
    <w:p w14:paraId="0BD2F9E2" w14:textId="72051669" w:rsidR="003F3BAB" w:rsidRPr="003F3BAB" w:rsidRDefault="003F3BAB" w:rsidP="003F3BAB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3F3BAB">
        <w:rPr>
          <w:rFonts w:ascii="Arial" w:hAnsi="Arial" w:cs="Arial"/>
          <w:sz w:val="20"/>
          <w:szCs w:val="20"/>
        </w:rPr>
        <w:t xml:space="preserve">Prihlásením sa do </w:t>
      </w:r>
      <w:r>
        <w:rPr>
          <w:rFonts w:ascii="Arial" w:hAnsi="Arial" w:cs="Arial"/>
          <w:sz w:val="20"/>
          <w:szCs w:val="20"/>
        </w:rPr>
        <w:t>knižnice</w:t>
      </w:r>
      <w:r w:rsidRPr="003F3BAB">
        <w:rPr>
          <w:rFonts w:ascii="Arial" w:hAnsi="Arial" w:cs="Arial"/>
          <w:sz w:val="20"/>
          <w:szCs w:val="20"/>
        </w:rPr>
        <w:t xml:space="preserve"> a akceptovaním platného</w:t>
      </w:r>
      <w:r w:rsidR="001B2159">
        <w:rPr>
          <w:rFonts w:ascii="Arial" w:hAnsi="Arial" w:cs="Arial"/>
          <w:sz w:val="20"/>
          <w:szCs w:val="20"/>
        </w:rPr>
        <w:t xml:space="preserve"> </w:t>
      </w:r>
      <w:r w:rsidR="00825530">
        <w:rPr>
          <w:rFonts w:ascii="Arial" w:hAnsi="Arial" w:cs="Arial"/>
          <w:sz w:val="20"/>
          <w:szCs w:val="20"/>
        </w:rPr>
        <w:t>k</w:t>
      </w:r>
      <w:r w:rsidR="001B2159">
        <w:rPr>
          <w:rFonts w:ascii="Arial" w:hAnsi="Arial" w:cs="Arial"/>
          <w:sz w:val="20"/>
          <w:szCs w:val="20"/>
        </w:rPr>
        <w:t>nižničného</w:t>
      </w:r>
      <w:r w:rsidR="00825530">
        <w:rPr>
          <w:rFonts w:ascii="Arial" w:hAnsi="Arial" w:cs="Arial"/>
          <w:sz w:val="20"/>
          <w:szCs w:val="20"/>
        </w:rPr>
        <w:t xml:space="preserve"> a</w:t>
      </w:r>
      <w:r w:rsidR="001B2159">
        <w:rPr>
          <w:rFonts w:ascii="Arial" w:hAnsi="Arial" w:cs="Arial"/>
          <w:sz w:val="20"/>
          <w:szCs w:val="20"/>
        </w:rPr>
        <w:t xml:space="preserve"> výpožičného poriadku Múzea špeciálneho školstva v Levoči </w:t>
      </w:r>
      <w:r>
        <w:rPr>
          <w:rFonts w:ascii="Arial" w:hAnsi="Arial" w:cs="Arial"/>
          <w:sz w:val="20"/>
          <w:szCs w:val="20"/>
        </w:rPr>
        <w:t xml:space="preserve">(v ktorom sú vymedzené podmienky poskytovania </w:t>
      </w:r>
      <w:r w:rsidR="001B2159">
        <w:rPr>
          <w:rFonts w:ascii="Arial" w:hAnsi="Arial" w:cs="Arial"/>
          <w:sz w:val="20"/>
          <w:szCs w:val="20"/>
        </w:rPr>
        <w:t xml:space="preserve">knižnično-informačných </w:t>
      </w:r>
      <w:r>
        <w:rPr>
          <w:rFonts w:ascii="Arial" w:hAnsi="Arial" w:cs="Arial"/>
          <w:sz w:val="20"/>
          <w:szCs w:val="20"/>
        </w:rPr>
        <w:t xml:space="preserve">služieb), </w:t>
      </w:r>
      <w:r w:rsidRPr="00825530">
        <w:rPr>
          <w:rFonts w:ascii="Arial" w:hAnsi="Arial" w:cs="Arial"/>
          <w:b/>
          <w:bCs/>
          <w:i/>
          <w:iCs/>
          <w:sz w:val="20"/>
          <w:szCs w:val="20"/>
        </w:rPr>
        <w:t xml:space="preserve">uzatvára používateľ </w:t>
      </w:r>
      <w:r w:rsidRPr="00825530">
        <w:rPr>
          <w:rFonts w:ascii="Arial" w:eastAsia="Times New Roman" w:hAnsi="Arial" w:cs="Arial"/>
          <w:b/>
          <w:bCs/>
          <w:i/>
          <w:iCs/>
          <w:sz w:val="20"/>
          <w:szCs w:val="20"/>
          <w:lang w:eastAsia="sk-SK"/>
        </w:rPr>
        <w:t>knižnično-informačných služieb s prevádzkovateľom zmluvný vzťah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9DDCCA7" w14:textId="505E6A3F" w:rsidR="003F3BAB" w:rsidRDefault="00695DB2" w:rsidP="00695DB2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695DB2">
        <w:rPr>
          <w:rFonts w:ascii="Arial" w:hAnsi="Arial" w:cs="Arial"/>
          <w:sz w:val="20"/>
          <w:szCs w:val="20"/>
        </w:rPr>
        <w:t xml:space="preserve">Právnym základom spracúvania osobných údajov je v tomto prípade zmluvný vzťah </w:t>
      </w:r>
      <w:r w:rsidRPr="00E618C5">
        <w:rPr>
          <w:rFonts w:ascii="Arial" w:hAnsi="Arial" w:cs="Arial"/>
          <w:sz w:val="20"/>
          <w:szCs w:val="20"/>
        </w:rPr>
        <w:t xml:space="preserve">(čl. 6 ods. 1 písm. </w:t>
      </w:r>
      <w:r>
        <w:rPr>
          <w:rFonts w:ascii="Arial" w:hAnsi="Arial" w:cs="Arial"/>
          <w:sz w:val="20"/>
          <w:szCs w:val="20"/>
        </w:rPr>
        <w:t>b</w:t>
      </w:r>
      <w:r w:rsidRPr="00E618C5">
        <w:rPr>
          <w:rFonts w:ascii="Arial" w:hAnsi="Arial" w:cs="Arial"/>
          <w:sz w:val="20"/>
          <w:szCs w:val="20"/>
        </w:rPr>
        <w:t>) GDPR)</w:t>
      </w:r>
      <w:r>
        <w:rPr>
          <w:rFonts w:ascii="Arial" w:hAnsi="Arial" w:cs="Arial"/>
          <w:sz w:val="20"/>
          <w:szCs w:val="20"/>
        </w:rPr>
        <w:t xml:space="preserve">. Na tento účel spracúvame napr. údaje o uskutočnených </w:t>
      </w:r>
      <w:r w:rsidR="009A1535" w:rsidRPr="0030742C">
        <w:rPr>
          <w:rFonts w:ascii="Arial" w:hAnsi="Arial" w:cs="Arial"/>
          <w:sz w:val="20"/>
          <w:szCs w:val="20"/>
        </w:rPr>
        <w:t xml:space="preserve">prezenčných </w:t>
      </w:r>
      <w:r w:rsidRPr="0030742C">
        <w:rPr>
          <w:rFonts w:ascii="Arial" w:hAnsi="Arial" w:cs="Arial"/>
          <w:sz w:val="20"/>
          <w:szCs w:val="20"/>
        </w:rPr>
        <w:t>výpožičkách</w:t>
      </w:r>
      <w:r>
        <w:rPr>
          <w:rFonts w:ascii="Arial" w:hAnsi="Arial" w:cs="Arial"/>
          <w:sz w:val="20"/>
          <w:szCs w:val="20"/>
        </w:rPr>
        <w:t xml:space="preserve">, údaje </w:t>
      </w:r>
      <w:r w:rsidR="00136D59">
        <w:rPr>
          <w:rFonts w:ascii="Arial" w:hAnsi="Arial" w:cs="Arial"/>
          <w:sz w:val="20"/>
          <w:szCs w:val="20"/>
        </w:rPr>
        <w:t>týkajúce sa</w:t>
      </w:r>
      <w:r>
        <w:rPr>
          <w:rFonts w:ascii="Arial" w:hAnsi="Arial" w:cs="Arial"/>
          <w:sz w:val="20"/>
          <w:szCs w:val="20"/>
        </w:rPr>
        <w:t> finančných záväzko</w:t>
      </w:r>
      <w:r w:rsidR="00136D5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="00752853">
        <w:rPr>
          <w:rFonts w:ascii="Arial" w:hAnsi="Arial" w:cs="Arial"/>
          <w:sz w:val="20"/>
          <w:szCs w:val="20"/>
        </w:rPr>
        <w:t>používateľ</w:t>
      </w:r>
      <w:r w:rsidR="00333484">
        <w:rPr>
          <w:rFonts w:ascii="Arial" w:hAnsi="Arial" w:cs="Arial"/>
          <w:sz w:val="20"/>
          <w:szCs w:val="20"/>
        </w:rPr>
        <w:t>a</w:t>
      </w:r>
      <w:r w:rsidR="00136D59">
        <w:rPr>
          <w:rFonts w:ascii="Arial" w:hAnsi="Arial" w:cs="Arial"/>
          <w:sz w:val="20"/>
          <w:szCs w:val="20"/>
        </w:rPr>
        <w:t xml:space="preserve"> voči múzeu</w:t>
      </w:r>
      <w:r w:rsidR="004C0B62">
        <w:rPr>
          <w:rFonts w:ascii="Arial" w:hAnsi="Arial" w:cs="Arial"/>
          <w:sz w:val="20"/>
          <w:szCs w:val="20"/>
        </w:rPr>
        <w:t xml:space="preserve"> </w:t>
      </w:r>
      <w:r w:rsidR="00333484">
        <w:rPr>
          <w:rFonts w:ascii="Arial" w:hAnsi="Arial" w:cs="Arial"/>
          <w:sz w:val="20"/>
          <w:szCs w:val="20"/>
        </w:rPr>
        <w:t xml:space="preserve">(napr. zaplatenie členského) </w:t>
      </w:r>
      <w:r w:rsidR="004E6558">
        <w:rPr>
          <w:rFonts w:ascii="Arial" w:hAnsi="Arial" w:cs="Arial"/>
          <w:sz w:val="20"/>
          <w:szCs w:val="20"/>
        </w:rPr>
        <w:t>atď.</w:t>
      </w:r>
    </w:p>
    <w:p w14:paraId="6ECC7681" w14:textId="6644DBA7" w:rsidR="00B6050A" w:rsidRPr="00E618C5" w:rsidRDefault="004E6558" w:rsidP="00B6050A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Doba uchovávania: po dobu používania knižnično-informačných služieb (do </w:t>
      </w:r>
      <w:r w:rsidR="00D26521">
        <w:rPr>
          <w:rFonts w:ascii="Arial" w:eastAsia="Times New Roman" w:hAnsi="Arial" w:cs="Arial"/>
          <w:sz w:val="20"/>
          <w:szCs w:val="20"/>
          <w:lang w:eastAsia="sk-SK"/>
        </w:rPr>
        <w:t>s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končenia </w:t>
      </w:r>
      <w:r w:rsidR="00D26521">
        <w:rPr>
          <w:rFonts w:ascii="Arial" w:eastAsia="Times New Roman" w:hAnsi="Arial" w:cs="Arial"/>
          <w:sz w:val="20"/>
          <w:szCs w:val="20"/>
          <w:lang w:eastAsia="sk-SK"/>
        </w:rPr>
        <w:t xml:space="preserve">členstva 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v knižnici). </w:t>
      </w:r>
      <w:r w:rsidR="00B6050A" w:rsidRPr="00B6050A">
        <w:rPr>
          <w:rFonts w:ascii="Arial" w:eastAsia="Times New Roman" w:hAnsi="Arial" w:cs="Arial"/>
          <w:sz w:val="20"/>
          <w:szCs w:val="20"/>
          <w:lang w:eastAsia="sk-SK"/>
        </w:rPr>
        <w:t>Dokumentácia k výpožičnej službe je následne v zmysle Registratúrneho plánu uchovávaná po dobu 5 rokov.</w:t>
      </w:r>
    </w:p>
    <w:p w14:paraId="50CBC204" w14:textId="77777777" w:rsidR="00272EC9" w:rsidRDefault="00272EC9" w:rsidP="00272E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1F1646" w14:textId="6FDC606B" w:rsidR="004E6558" w:rsidRPr="00272EC9" w:rsidRDefault="00272EC9" w:rsidP="00272E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272EC9">
        <w:rPr>
          <w:rFonts w:ascii="Arial" w:eastAsia="Times New Roman" w:hAnsi="Arial" w:cs="Arial"/>
          <w:b/>
          <w:sz w:val="20"/>
          <w:szCs w:val="20"/>
          <w:lang w:eastAsia="sk-SK"/>
        </w:rPr>
        <w:t>ochran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Pr="00272EC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knižničného fondu a vymáhani</w:t>
      </w:r>
      <w:r w:rsidR="003B240D">
        <w:rPr>
          <w:rFonts w:ascii="Arial" w:eastAsia="Times New Roman" w:hAnsi="Arial" w:cs="Arial"/>
          <w:b/>
          <w:sz w:val="20"/>
          <w:szCs w:val="20"/>
          <w:lang w:eastAsia="sk-SK"/>
        </w:rPr>
        <w:t>e</w:t>
      </w:r>
      <w:r w:rsidRPr="00272EC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pohľadávok </w:t>
      </w:r>
    </w:p>
    <w:p w14:paraId="5B985B89" w14:textId="0E640041" w:rsidR="00AF7FE3" w:rsidRDefault="00AF7FE3" w:rsidP="00EB7483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tento účel spracúvame i</w:t>
      </w:r>
      <w:r w:rsidRPr="00165CC5">
        <w:rPr>
          <w:rFonts w:ascii="Arial" w:hAnsi="Arial" w:cs="Arial"/>
          <w:sz w:val="20"/>
          <w:szCs w:val="20"/>
        </w:rPr>
        <w:t xml:space="preserve">dentifikačné </w:t>
      </w:r>
      <w:r w:rsidR="004420A7">
        <w:rPr>
          <w:rFonts w:ascii="Arial" w:hAnsi="Arial" w:cs="Arial"/>
          <w:sz w:val="20"/>
          <w:szCs w:val="20"/>
        </w:rPr>
        <w:t>údaje,</w:t>
      </w:r>
      <w:r w:rsidRPr="00165CC5">
        <w:rPr>
          <w:rFonts w:ascii="Arial" w:hAnsi="Arial" w:cs="Arial"/>
          <w:sz w:val="20"/>
          <w:szCs w:val="20"/>
        </w:rPr>
        <w:t xml:space="preserve"> kontaktné údaje</w:t>
      </w:r>
      <w:r w:rsidR="0030742C">
        <w:rPr>
          <w:rFonts w:ascii="Arial" w:hAnsi="Arial" w:cs="Arial"/>
          <w:sz w:val="20"/>
          <w:szCs w:val="20"/>
        </w:rPr>
        <w:t xml:space="preserve">, údaje </w:t>
      </w:r>
      <w:r w:rsidRPr="00165CC5">
        <w:rPr>
          <w:rFonts w:ascii="Arial" w:hAnsi="Arial" w:cs="Arial"/>
          <w:sz w:val="20"/>
          <w:szCs w:val="20"/>
        </w:rPr>
        <w:t xml:space="preserve">dokumentujúce vznik pohľadávky (napr. škody spôsobenej poškodením či </w:t>
      </w:r>
      <w:r w:rsidRPr="0030742C">
        <w:rPr>
          <w:rFonts w:ascii="Arial" w:hAnsi="Arial" w:cs="Arial"/>
          <w:sz w:val="20"/>
          <w:szCs w:val="20"/>
        </w:rPr>
        <w:t xml:space="preserve">odcudzením </w:t>
      </w:r>
      <w:r w:rsidR="0011361D" w:rsidRPr="0030742C">
        <w:rPr>
          <w:rFonts w:ascii="Arial" w:hAnsi="Arial" w:cs="Arial"/>
          <w:sz w:val="20"/>
          <w:szCs w:val="20"/>
        </w:rPr>
        <w:t xml:space="preserve">knižničného </w:t>
      </w:r>
      <w:r w:rsidRPr="00165CC5">
        <w:rPr>
          <w:rFonts w:ascii="Arial" w:hAnsi="Arial" w:cs="Arial"/>
          <w:sz w:val="20"/>
          <w:szCs w:val="20"/>
        </w:rPr>
        <w:t>dokumentu)</w:t>
      </w:r>
      <w:r w:rsidR="00F9443B">
        <w:rPr>
          <w:rFonts w:ascii="Arial" w:hAnsi="Arial" w:cs="Arial"/>
          <w:sz w:val="20"/>
          <w:szCs w:val="20"/>
        </w:rPr>
        <w:t>, údaj o výške pohľadávky</w:t>
      </w:r>
      <w:r w:rsidR="00985987">
        <w:rPr>
          <w:rFonts w:ascii="Arial" w:hAnsi="Arial" w:cs="Arial"/>
          <w:sz w:val="20"/>
          <w:szCs w:val="20"/>
        </w:rPr>
        <w:t>/ spôsobenej škody a pod.</w:t>
      </w:r>
    </w:p>
    <w:p w14:paraId="562FDB31" w14:textId="3BFE2F34" w:rsidR="00165CC5" w:rsidRDefault="003B44AF" w:rsidP="00272EC9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Právnym základom spracúvania osobných údajov </w:t>
      </w:r>
      <w:r w:rsidR="000470AA">
        <w:rPr>
          <w:rFonts w:ascii="Arial" w:hAnsi="Arial" w:cs="Arial"/>
          <w:sz w:val="20"/>
          <w:szCs w:val="20"/>
        </w:rPr>
        <w:t xml:space="preserve">je </w:t>
      </w:r>
      <w:r w:rsidR="003F2666" w:rsidRPr="003F2666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0470AA" w:rsidRPr="003F2666">
        <w:rPr>
          <w:rFonts w:ascii="Arial" w:hAnsi="Arial" w:cs="Arial"/>
          <w:b/>
          <w:bCs/>
          <w:i/>
          <w:iCs/>
          <w:sz w:val="20"/>
          <w:szCs w:val="20"/>
        </w:rPr>
        <w:t>plnenie úlohy realizovanej vo verejnom záujme</w:t>
      </w:r>
      <w:r w:rsidR="003F2666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3F2666" w:rsidRPr="003F2666">
        <w:rPr>
          <w:rFonts w:ascii="Arial" w:hAnsi="Arial" w:cs="Arial"/>
          <w:sz w:val="20"/>
          <w:szCs w:val="20"/>
        </w:rPr>
        <w:t xml:space="preserve"> </w:t>
      </w:r>
      <w:r w:rsidR="003F2666" w:rsidRPr="00EB7483">
        <w:rPr>
          <w:rFonts w:ascii="Arial" w:hAnsi="Arial" w:cs="Arial"/>
          <w:sz w:val="20"/>
          <w:szCs w:val="20"/>
        </w:rPr>
        <w:t>Prevádzkovateľ</w:t>
      </w:r>
      <w:r w:rsidR="003F2666">
        <w:rPr>
          <w:rFonts w:ascii="Arial" w:hAnsi="Arial" w:cs="Arial"/>
          <w:sz w:val="20"/>
          <w:szCs w:val="20"/>
        </w:rPr>
        <w:t xml:space="preserve"> zodpovedá za zverený knižničný fond a </w:t>
      </w:r>
      <w:r w:rsidR="003F2666" w:rsidRPr="00EB7483">
        <w:rPr>
          <w:rFonts w:ascii="Arial" w:hAnsi="Arial" w:cs="Arial"/>
          <w:sz w:val="20"/>
          <w:szCs w:val="20"/>
        </w:rPr>
        <w:t>je povinný zabezpečiť ochranu alebo uloženie knižničného fondu tak, aby nemohlo dôjsť k jeho poškodeniu a odcudzeniu.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530" w:rsidRPr="00825530" w14:paraId="60B34FBD" w14:textId="77777777" w:rsidTr="00825530">
        <w:tc>
          <w:tcPr>
            <w:tcW w:w="9062" w:type="dxa"/>
          </w:tcPr>
          <w:p w14:paraId="5E96F7F5" w14:textId="72CD75B5" w:rsidR="00825530" w:rsidRPr="00825530" w:rsidRDefault="00825530" w:rsidP="0011361D">
            <w:pPr>
              <w:spacing w:before="12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825530">
              <w:rPr>
                <w:rFonts w:ascii="Arial" w:hAnsi="Arial" w:cs="Arial"/>
                <w:sz w:val="20"/>
                <w:szCs w:val="20"/>
              </w:rPr>
              <w:t xml:space="preserve">Máte právo kedykoľvek namietať z dôvodov týkajúcich sa </w:t>
            </w:r>
            <w:r w:rsidR="0011361D">
              <w:rPr>
                <w:rFonts w:ascii="Arial" w:hAnsi="Arial" w:cs="Arial"/>
                <w:sz w:val="20"/>
                <w:szCs w:val="20"/>
              </w:rPr>
              <w:t>v</w:t>
            </w:r>
            <w:r w:rsidRPr="00825530">
              <w:rPr>
                <w:rFonts w:ascii="Arial" w:hAnsi="Arial" w:cs="Arial"/>
                <w:sz w:val="20"/>
                <w:szCs w:val="20"/>
              </w:rPr>
              <w:t xml:space="preserve">ašej konkrétnej situácie proti spracúvaniu </w:t>
            </w:r>
            <w:r w:rsidR="0011361D">
              <w:rPr>
                <w:rFonts w:ascii="Arial" w:hAnsi="Arial" w:cs="Arial"/>
                <w:sz w:val="20"/>
                <w:szCs w:val="20"/>
              </w:rPr>
              <w:t>v</w:t>
            </w:r>
            <w:r w:rsidRPr="00825530">
              <w:rPr>
                <w:rFonts w:ascii="Arial" w:hAnsi="Arial" w:cs="Arial"/>
                <w:sz w:val="20"/>
                <w:szCs w:val="20"/>
              </w:rPr>
              <w:t>ašich osobných údajov založenom na tomto právnom základe (čl. 6 ods. 1 písm. e) GDPR). Námietky môžete podať ústne priamo v múzeu alebo písomne mailom na</w:t>
            </w:r>
            <w:r w:rsidR="008F1B81">
              <w:rPr>
                <w:rFonts w:ascii="Arial" w:hAnsi="Arial" w:cs="Arial"/>
                <w:sz w:val="20"/>
                <w:szCs w:val="20"/>
              </w:rPr>
              <w:t xml:space="preserve"> emailovú</w:t>
            </w:r>
            <w:r w:rsidRPr="00825530">
              <w:rPr>
                <w:rFonts w:ascii="Arial" w:hAnsi="Arial" w:cs="Arial"/>
                <w:sz w:val="20"/>
                <w:szCs w:val="20"/>
              </w:rPr>
              <w:t xml:space="preserve"> adresu: </w:t>
            </w:r>
            <w:hyperlink r:id="rId7" w:history="1">
              <w:r w:rsidRPr="00825530">
                <w:rPr>
                  <w:rFonts w:ascii="Arial" w:hAnsi="Arial" w:cs="Arial"/>
                  <w:i/>
                  <w:iCs/>
                  <w:sz w:val="20"/>
                  <w:szCs w:val="20"/>
                </w:rPr>
                <w:t>mssl@cvtisr.sk</w:t>
              </w:r>
            </w:hyperlink>
            <w:r w:rsidRPr="00825530">
              <w:rPr>
                <w:rFonts w:ascii="Arial" w:hAnsi="Arial" w:cs="Arial"/>
                <w:sz w:val="20"/>
                <w:szCs w:val="20"/>
              </w:rPr>
              <w:t xml:space="preserve"> alebo doručením na adresu múzea (Námestie Majstra Pavla 28, 054 01 Levoča)</w:t>
            </w:r>
            <w:r w:rsidR="0071358B">
              <w:rPr>
                <w:rFonts w:ascii="Arial" w:hAnsi="Arial" w:cs="Arial"/>
                <w:sz w:val="20"/>
                <w:szCs w:val="20"/>
              </w:rPr>
              <w:t xml:space="preserve"> alebo na adresu sídla prevádzkovateľa</w:t>
            </w:r>
            <w:r w:rsidRPr="0082553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15C78631" w14:textId="5A76B424" w:rsidR="008C2A67" w:rsidRDefault="008C2A67" w:rsidP="00454203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Doba uchovávania: po dobu používania knižnično-informačných služieb (do </w:t>
      </w:r>
      <w:r w:rsidR="00EA7D27">
        <w:rPr>
          <w:rFonts w:ascii="Arial" w:eastAsia="Times New Roman" w:hAnsi="Arial" w:cs="Arial"/>
          <w:sz w:val="20"/>
          <w:szCs w:val="20"/>
          <w:lang w:eastAsia="sk-SK"/>
        </w:rPr>
        <w:t>s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končenia </w:t>
      </w:r>
      <w:r w:rsidR="00EA7D27">
        <w:rPr>
          <w:rFonts w:ascii="Arial" w:eastAsia="Times New Roman" w:hAnsi="Arial" w:cs="Arial"/>
          <w:sz w:val="20"/>
          <w:szCs w:val="20"/>
          <w:lang w:eastAsia="sk-SK"/>
        </w:rPr>
        <w:t>členstva</w:t>
      </w:r>
      <w:r w:rsidRPr="00E618C5">
        <w:rPr>
          <w:rFonts w:ascii="Arial" w:eastAsia="Times New Roman" w:hAnsi="Arial" w:cs="Arial"/>
          <w:sz w:val="20"/>
          <w:szCs w:val="20"/>
          <w:lang w:eastAsia="sk-SK"/>
        </w:rPr>
        <w:t xml:space="preserve"> v knižnici)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a v prípade vzniku škody či pohľadávky 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do uplynutia prekluzívnych a premlčacích lehôt; 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v prípade súdneho sporu, exekučného alebo iného konania je súvisiaca dokumentácia uchovávaná </w:t>
      </w:r>
      <w:r>
        <w:rPr>
          <w:rFonts w:ascii="Arial" w:eastAsia="Times New Roman" w:hAnsi="Arial" w:cs="Arial"/>
          <w:sz w:val="20"/>
          <w:szCs w:val="20"/>
          <w:lang w:eastAsia="sk-SK"/>
        </w:rPr>
        <w:t>10</w:t>
      </w:r>
      <w:r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 rokov od právoplatného skončenia konania resp. od vysporiadania vymáhaného právneho nároku</w:t>
      </w:r>
      <w:r w:rsidR="00B6050A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DCC37B6" w14:textId="77777777" w:rsidR="00336B8F" w:rsidRDefault="00336B8F" w:rsidP="00336B8F">
      <w:pPr>
        <w:spacing w:after="0" w:line="240" w:lineRule="auto"/>
        <w:jc w:val="both"/>
        <w:rPr>
          <w:rFonts w:cstheme="minorHAnsi"/>
          <w:u w:val="single"/>
        </w:rPr>
      </w:pPr>
    </w:p>
    <w:p w14:paraId="41A5B221" w14:textId="0FB9EA69" w:rsidR="008C7FD4" w:rsidRPr="005D6D35" w:rsidRDefault="008C7FD4" w:rsidP="008C7F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5D6D3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overenie podmienok na sprístupnenie zbierkových predmetov na základe žiadosti </w:t>
      </w:r>
      <w:r w:rsidR="005C5CE8">
        <w:rPr>
          <w:rFonts w:ascii="Arial" w:eastAsia="Times New Roman" w:hAnsi="Arial" w:cs="Arial"/>
          <w:b/>
          <w:sz w:val="20"/>
          <w:szCs w:val="20"/>
          <w:lang w:eastAsia="sk-SK"/>
        </w:rPr>
        <w:t>bádateľa (bádateľský list)</w:t>
      </w:r>
      <w:r w:rsidRPr="005D6D3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sprístupnenie zbierkových predmetov</w:t>
      </w:r>
    </w:p>
    <w:p w14:paraId="0CAF76E1" w14:textId="2AEF8066" w:rsidR="008C7FD4" w:rsidRPr="005D6D35" w:rsidRDefault="008C7FD4" w:rsidP="005D6D35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5D6D35">
        <w:rPr>
          <w:rFonts w:ascii="Arial" w:hAnsi="Arial" w:cs="Arial"/>
          <w:sz w:val="20"/>
          <w:szCs w:val="20"/>
        </w:rPr>
        <w:t xml:space="preserve">Múzeum vydáva </w:t>
      </w:r>
      <w:r w:rsidR="00A85A65">
        <w:rPr>
          <w:rFonts w:ascii="Arial" w:hAnsi="Arial" w:cs="Arial"/>
          <w:sz w:val="20"/>
          <w:szCs w:val="20"/>
        </w:rPr>
        <w:t>b</w:t>
      </w:r>
      <w:r w:rsidRPr="005D6D35">
        <w:rPr>
          <w:rFonts w:ascii="Arial" w:hAnsi="Arial" w:cs="Arial"/>
          <w:sz w:val="20"/>
          <w:szCs w:val="20"/>
        </w:rPr>
        <w:t>ádateľský poriadok, ktorý stanovuje pravidlá záväzné pre všetkých bádateľov. Zbierkové predmety z depozitára sa bádateľovi sprístupňujú na štúdium na základe písomnej žiadosti (bádateľský list). Podpisom Bádateľského listu sa bádateľ zaväzuje dodržiavať podmienky a povinnosti stanovené v Bádateľskom poriadku. Bádateľský poriadok určuje aj podmienky sprístupnenia zbierkových predmetov</w:t>
      </w:r>
      <w:r w:rsidR="005D6D35">
        <w:rPr>
          <w:rFonts w:ascii="Arial" w:hAnsi="Arial" w:cs="Arial"/>
          <w:sz w:val="20"/>
          <w:szCs w:val="20"/>
        </w:rPr>
        <w:t xml:space="preserve"> a povinnosti bádateľa</w:t>
      </w:r>
      <w:r w:rsidRPr="005D6D35">
        <w:rPr>
          <w:rFonts w:ascii="Arial" w:hAnsi="Arial" w:cs="Arial"/>
          <w:sz w:val="20"/>
          <w:szCs w:val="20"/>
        </w:rPr>
        <w:t>.</w:t>
      </w:r>
    </w:p>
    <w:p w14:paraId="416A6C85" w14:textId="4F4F9531" w:rsidR="001D40BC" w:rsidRDefault="00557E1B" w:rsidP="00557E1B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Akceptovan</w:t>
      </w:r>
      <w:r w:rsidR="00CB2D9B">
        <w:rPr>
          <w:rFonts w:ascii="Arial" w:hAnsi="Arial" w:cs="Arial"/>
          <w:sz w:val="20"/>
          <w:szCs w:val="20"/>
        </w:rPr>
        <w:t>ím bádateľského</w:t>
      </w:r>
      <w:r>
        <w:rPr>
          <w:rFonts w:ascii="Arial" w:hAnsi="Arial" w:cs="Arial"/>
          <w:sz w:val="20"/>
          <w:szCs w:val="20"/>
        </w:rPr>
        <w:t xml:space="preserve"> poriadku Múzea špeciálneho školstva v Levoči uzatvára </w:t>
      </w:r>
      <w:r w:rsidR="00CB2D9B">
        <w:rPr>
          <w:rFonts w:ascii="Arial" w:hAnsi="Arial" w:cs="Arial"/>
          <w:sz w:val="20"/>
          <w:szCs w:val="20"/>
        </w:rPr>
        <w:t>bádateľ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s prevádzkovateľom zmluvný vzťah.</w:t>
      </w:r>
      <w:r w:rsidR="001D40B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695DB2">
        <w:rPr>
          <w:rFonts w:ascii="Arial" w:hAnsi="Arial" w:cs="Arial"/>
          <w:sz w:val="20"/>
          <w:szCs w:val="20"/>
        </w:rPr>
        <w:t>Právnym základom spracúvania osobných údajov</w:t>
      </w:r>
      <w:r w:rsidR="006A6415">
        <w:rPr>
          <w:rFonts w:ascii="Arial" w:hAnsi="Arial" w:cs="Arial"/>
          <w:sz w:val="20"/>
          <w:szCs w:val="20"/>
        </w:rPr>
        <w:t xml:space="preserve"> bádateľa</w:t>
      </w:r>
      <w:r w:rsidRPr="00695DB2">
        <w:rPr>
          <w:rFonts w:ascii="Arial" w:hAnsi="Arial" w:cs="Arial"/>
          <w:sz w:val="20"/>
          <w:szCs w:val="20"/>
        </w:rPr>
        <w:t xml:space="preserve"> je v tomto prípade </w:t>
      </w:r>
      <w:r w:rsidRPr="001D40BC">
        <w:rPr>
          <w:rFonts w:ascii="Arial" w:hAnsi="Arial" w:cs="Arial"/>
          <w:b/>
          <w:bCs/>
          <w:i/>
          <w:iCs/>
          <w:sz w:val="20"/>
          <w:szCs w:val="20"/>
        </w:rPr>
        <w:t>zmluvný vzťah</w:t>
      </w:r>
      <w:r w:rsidRPr="00695DB2">
        <w:rPr>
          <w:rFonts w:ascii="Arial" w:hAnsi="Arial" w:cs="Arial"/>
          <w:sz w:val="20"/>
          <w:szCs w:val="20"/>
        </w:rPr>
        <w:t xml:space="preserve"> </w:t>
      </w:r>
      <w:r w:rsidRPr="00E618C5">
        <w:rPr>
          <w:rFonts w:ascii="Arial" w:hAnsi="Arial" w:cs="Arial"/>
          <w:sz w:val="20"/>
          <w:szCs w:val="20"/>
        </w:rPr>
        <w:t xml:space="preserve">(čl. 6 ods. 1 písm. </w:t>
      </w:r>
      <w:r>
        <w:rPr>
          <w:rFonts w:ascii="Arial" w:hAnsi="Arial" w:cs="Arial"/>
          <w:sz w:val="20"/>
          <w:szCs w:val="20"/>
        </w:rPr>
        <w:t>b</w:t>
      </w:r>
      <w:r w:rsidRPr="00E618C5">
        <w:rPr>
          <w:rFonts w:ascii="Arial" w:hAnsi="Arial" w:cs="Arial"/>
          <w:sz w:val="20"/>
          <w:szCs w:val="20"/>
        </w:rPr>
        <w:t>) GDPR)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A9B5ECB" w14:textId="127363E6" w:rsidR="008C7FD4" w:rsidRPr="00EE0618" w:rsidRDefault="008C7FD4" w:rsidP="008F7E2F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1B363E">
        <w:rPr>
          <w:rFonts w:ascii="Arial" w:hAnsi="Arial" w:cs="Arial"/>
          <w:sz w:val="20"/>
          <w:szCs w:val="20"/>
        </w:rPr>
        <w:t>Doba uchovávania osobných údajov:</w:t>
      </w:r>
      <w:r w:rsidR="00733F75">
        <w:rPr>
          <w:rFonts w:ascii="Arial" w:hAnsi="Arial" w:cs="Arial"/>
          <w:sz w:val="20"/>
          <w:szCs w:val="20"/>
        </w:rPr>
        <w:t xml:space="preserve"> </w:t>
      </w:r>
      <w:r w:rsidR="00EE0618" w:rsidRPr="00EE0618">
        <w:rPr>
          <w:rFonts w:ascii="Arial" w:hAnsi="Arial" w:cs="Arial"/>
          <w:sz w:val="20"/>
          <w:szCs w:val="20"/>
        </w:rPr>
        <w:t>5 rokov.</w:t>
      </w:r>
    </w:p>
    <w:p w14:paraId="4BED53DB" w14:textId="77777777" w:rsidR="008C7FD4" w:rsidRPr="008C7FD4" w:rsidRDefault="008C7FD4" w:rsidP="008C7FD4">
      <w:pPr>
        <w:spacing w:after="0" w:line="240" w:lineRule="auto"/>
        <w:jc w:val="both"/>
        <w:rPr>
          <w:rFonts w:cstheme="minorHAnsi"/>
          <w:u w:val="single"/>
        </w:rPr>
      </w:pPr>
    </w:p>
    <w:p w14:paraId="583EA49C" w14:textId="77777777" w:rsidR="001B21A3" w:rsidRDefault="001B21A3" w:rsidP="001B21A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Calibri" w:hAnsi="Calibri" w:cs="Arial"/>
          <w:u w:val="single"/>
        </w:rPr>
      </w:pPr>
      <w:r w:rsidRPr="00811B57">
        <w:rPr>
          <w:rFonts w:ascii="Arial" w:eastAsia="Times New Roman" w:hAnsi="Arial" w:cs="Arial"/>
          <w:b/>
          <w:sz w:val="20"/>
          <w:szCs w:val="20"/>
          <w:lang w:eastAsia="sk-SK"/>
        </w:rPr>
        <w:t>evidencia návštev bádateľov, ktorým sa sprístupňujú zbierkové predmety</w:t>
      </w:r>
    </w:p>
    <w:p w14:paraId="763DD9BF" w14:textId="77777777" w:rsidR="001B21A3" w:rsidRPr="00811B57" w:rsidRDefault="001B21A3" w:rsidP="001B21A3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11B57">
        <w:rPr>
          <w:rFonts w:ascii="Arial" w:eastAsia="Times New Roman" w:hAnsi="Arial" w:cs="Arial"/>
          <w:sz w:val="20"/>
          <w:szCs w:val="20"/>
          <w:lang w:eastAsia="sk-SK"/>
        </w:rPr>
        <w:t xml:space="preserve">Múzeum v súlade so zákonom o múzeách a galériách odborne spravuje zbierkové predmety, vedecky ich skúma a sprístupňuje verejnosti najmä na účely štúdia, poznávania, vzdelávania a estetického zážitku špecifickými prostriedkami múzejnej komunikácie. </w:t>
      </w:r>
    </w:p>
    <w:p w14:paraId="3DD775DD" w14:textId="2165B688" w:rsidR="001B21A3" w:rsidRDefault="001B21A3" w:rsidP="001B21A3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11B57">
        <w:rPr>
          <w:rFonts w:ascii="Arial" w:eastAsia="Times New Roman" w:hAnsi="Arial" w:cs="Arial"/>
          <w:sz w:val="20"/>
          <w:szCs w:val="20"/>
          <w:lang w:eastAsia="sk-SK"/>
        </w:rPr>
        <w:t>Každé jednotlivé sprístupnenie bádateľovi sa eviduje v Knih</w:t>
      </w:r>
      <w:r w:rsidR="003362F6" w:rsidRPr="00EC31E8">
        <w:rPr>
          <w:rFonts w:ascii="Arial" w:eastAsia="Times New Roman" w:hAnsi="Arial" w:cs="Arial"/>
          <w:sz w:val="20"/>
          <w:szCs w:val="20"/>
          <w:lang w:eastAsia="sk-SK"/>
        </w:rPr>
        <w:t>e</w:t>
      </w:r>
      <w:r w:rsidRPr="00811B57">
        <w:rPr>
          <w:rFonts w:ascii="Arial" w:eastAsia="Times New Roman" w:hAnsi="Arial" w:cs="Arial"/>
          <w:sz w:val="20"/>
          <w:szCs w:val="20"/>
          <w:lang w:eastAsia="sk-SK"/>
        </w:rPr>
        <w:t xml:space="preserve"> bádateľských návštev Múzea špeciálneho školstva v</w:t>
      </w:r>
      <w:r w:rsidR="003362F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811B57">
        <w:rPr>
          <w:rFonts w:ascii="Arial" w:eastAsia="Times New Roman" w:hAnsi="Arial" w:cs="Arial"/>
          <w:sz w:val="20"/>
          <w:szCs w:val="20"/>
          <w:lang w:eastAsia="sk-SK"/>
        </w:rPr>
        <w:t>Levoči</w:t>
      </w:r>
      <w:r w:rsidR="003362F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362F6" w:rsidRPr="00EC31E8">
        <w:rPr>
          <w:rFonts w:ascii="Arial" w:eastAsia="Times New Roman" w:hAnsi="Arial" w:cs="Arial"/>
          <w:sz w:val="20"/>
          <w:szCs w:val="20"/>
          <w:lang w:eastAsia="sk-SK"/>
        </w:rPr>
        <w:t>a Knihe vstupov a výstupov do/z depozitára Múzea špeciálneho školstva v Levoči</w:t>
      </w:r>
      <w:r w:rsidRPr="00811B57">
        <w:rPr>
          <w:rFonts w:ascii="Arial" w:eastAsia="Times New Roman" w:hAnsi="Arial" w:cs="Arial"/>
          <w:sz w:val="20"/>
          <w:szCs w:val="20"/>
          <w:lang w:eastAsia="sk-SK"/>
        </w:rPr>
        <w:t xml:space="preserve">, ktorými sa dokumentuje plnenie úloh múzea. </w:t>
      </w:r>
    </w:p>
    <w:p w14:paraId="303F2312" w14:textId="77777777" w:rsidR="005678D9" w:rsidRDefault="005678D9" w:rsidP="005678D9">
      <w:pPr>
        <w:spacing w:before="120"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Právnym základom spracúvania osobných údajov je </w:t>
      </w:r>
      <w:r w:rsidRPr="003F2666">
        <w:rPr>
          <w:rFonts w:ascii="Arial" w:hAnsi="Arial" w:cs="Arial"/>
          <w:b/>
          <w:bCs/>
          <w:i/>
          <w:iCs/>
          <w:sz w:val="20"/>
          <w:szCs w:val="20"/>
        </w:rPr>
        <w:t>splnenie úlohy realizovanej vo verejnom záujme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78D9" w:rsidRPr="00825530" w14:paraId="57E1C9B4" w14:textId="77777777" w:rsidTr="009B1C3C">
        <w:tc>
          <w:tcPr>
            <w:tcW w:w="9062" w:type="dxa"/>
          </w:tcPr>
          <w:p w14:paraId="01313598" w14:textId="75B54251" w:rsidR="005678D9" w:rsidRPr="00825530" w:rsidRDefault="005678D9" w:rsidP="009B1C3C">
            <w:pPr>
              <w:spacing w:before="12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825530">
              <w:rPr>
                <w:rFonts w:ascii="Arial" w:hAnsi="Arial" w:cs="Arial"/>
                <w:sz w:val="20"/>
                <w:szCs w:val="20"/>
              </w:rPr>
              <w:t>Máte právo kedykoľvek namietať z dôvodov týkajúcich sa Vašej konkrétnej situácie proti spracúvaniu Vašich osobných údajov založenom na tomto právnom základe (čl. 6 ods. 1 písm. e) GDPR). Námietky môžete podať ústne priamo v múzeu alebo písomne mailom na</w:t>
            </w:r>
            <w:r>
              <w:rPr>
                <w:rFonts w:ascii="Arial" w:hAnsi="Arial" w:cs="Arial"/>
                <w:sz w:val="20"/>
                <w:szCs w:val="20"/>
              </w:rPr>
              <w:t xml:space="preserve"> emailovú</w:t>
            </w:r>
            <w:r w:rsidRPr="00825530">
              <w:rPr>
                <w:rFonts w:ascii="Arial" w:hAnsi="Arial" w:cs="Arial"/>
                <w:sz w:val="20"/>
                <w:szCs w:val="20"/>
              </w:rPr>
              <w:t xml:space="preserve"> adresu: </w:t>
            </w:r>
            <w:hyperlink r:id="rId8" w:history="1">
              <w:r w:rsidRPr="00825530">
                <w:rPr>
                  <w:rFonts w:ascii="Arial" w:hAnsi="Arial" w:cs="Arial"/>
                  <w:i/>
                  <w:iCs/>
                  <w:sz w:val="20"/>
                  <w:szCs w:val="20"/>
                </w:rPr>
                <w:t>mssl@cvtisr.sk</w:t>
              </w:r>
            </w:hyperlink>
            <w:r w:rsidRPr="00825530">
              <w:rPr>
                <w:rFonts w:ascii="Arial" w:hAnsi="Arial" w:cs="Arial"/>
                <w:sz w:val="20"/>
                <w:szCs w:val="20"/>
              </w:rPr>
              <w:t xml:space="preserve"> alebo doručením na adresu múzea (Námestie Majstra Pavla 28, 054 01 Levoča)</w:t>
            </w:r>
            <w:r w:rsidR="0071358B">
              <w:rPr>
                <w:rFonts w:ascii="Arial" w:hAnsi="Arial" w:cs="Arial"/>
                <w:sz w:val="20"/>
                <w:szCs w:val="20"/>
              </w:rPr>
              <w:t xml:space="preserve"> alebo na adresu sídla prevádzkovateľa</w:t>
            </w:r>
            <w:r w:rsidRPr="0082553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0C03F528" w14:textId="58CFFCB8" w:rsidR="005678D9" w:rsidRPr="00B25245" w:rsidRDefault="005678D9" w:rsidP="005678D9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B25245">
        <w:rPr>
          <w:rFonts w:ascii="Arial" w:hAnsi="Arial" w:cs="Arial"/>
          <w:sz w:val="20"/>
          <w:szCs w:val="20"/>
        </w:rPr>
        <w:t>Doba uchovávania osobných údajov:</w:t>
      </w:r>
      <w:r w:rsidR="00EE0618">
        <w:rPr>
          <w:rFonts w:ascii="Arial" w:hAnsi="Arial" w:cs="Arial"/>
          <w:sz w:val="20"/>
          <w:szCs w:val="20"/>
        </w:rPr>
        <w:t xml:space="preserve"> 5 rokov</w:t>
      </w:r>
      <w:r w:rsidRPr="00B25245">
        <w:rPr>
          <w:rFonts w:ascii="Arial" w:hAnsi="Arial" w:cs="Arial"/>
          <w:sz w:val="20"/>
          <w:szCs w:val="20"/>
        </w:rPr>
        <w:t>.</w:t>
      </w:r>
    </w:p>
    <w:p w14:paraId="378940DE" w14:textId="77777777" w:rsidR="001B21A3" w:rsidRPr="001B21A3" w:rsidRDefault="001B21A3" w:rsidP="001B21A3">
      <w:pPr>
        <w:spacing w:after="0" w:line="240" w:lineRule="auto"/>
        <w:jc w:val="both"/>
        <w:rPr>
          <w:rFonts w:cstheme="minorHAnsi"/>
          <w:u w:val="single"/>
        </w:rPr>
      </w:pPr>
    </w:p>
    <w:p w14:paraId="76260050" w14:textId="1D7F4BBD" w:rsidR="00336B8F" w:rsidRPr="00E5558B" w:rsidRDefault="00F05454" w:rsidP="00336B8F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>o</w:t>
      </w:r>
      <w:r w:rsidR="00EB7483" w:rsidRPr="00EB7483">
        <w:rPr>
          <w:rFonts w:ascii="Arial" w:eastAsia="Times New Roman" w:hAnsi="Arial" w:cs="Arial"/>
          <w:b/>
          <w:sz w:val="20"/>
          <w:szCs w:val="20"/>
          <w:lang w:eastAsia="sk-SK"/>
        </w:rPr>
        <w:t>chrana zbierkových predmetov a vymáhanie pohľadávok</w:t>
      </w:r>
      <w:r w:rsidR="00EB7483">
        <w:rPr>
          <w:rFonts w:cstheme="minorHAnsi"/>
          <w:u w:val="single"/>
        </w:rPr>
        <w:t xml:space="preserve"> </w:t>
      </w:r>
    </w:p>
    <w:p w14:paraId="1753E238" w14:textId="007E695F" w:rsidR="004C1002" w:rsidRDefault="00793E83" w:rsidP="004C1002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 xml:space="preserve">Právnym základom spracúvania osobných údajov je </w:t>
      </w:r>
      <w:r w:rsidRPr="003F2666">
        <w:rPr>
          <w:rFonts w:ascii="Arial" w:hAnsi="Arial" w:cs="Arial"/>
          <w:b/>
          <w:bCs/>
          <w:i/>
          <w:iCs/>
          <w:sz w:val="20"/>
          <w:szCs w:val="20"/>
        </w:rPr>
        <w:t>splnenie úlohy realizovanej vo verejnom záujme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4C1002" w:rsidRPr="004C100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C1002" w:rsidRPr="00EB7483">
        <w:rPr>
          <w:rFonts w:ascii="Arial" w:eastAsia="Times New Roman" w:hAnsi="Arial" w:cs="Arial"/>
          <w:sz w:val="20"/>
          <w:szCs w:val="20"/>
          <w:lang w:eastAsia="sk-SK"/>
        </w:rPr>
        <w:t>Múzeum v súlade so zákonom o múzeách a galériách zodpovedá za bezpečnosť zbierkových predmetov, preto musíme evidovať každý prístup a manipuláciu bádateľa so zbierkovými predmetmi. V prípade, ak dôjde k vzniku škody na zbierkovom predmete,</w:t>
      </w:r>
      <w:r w:rsidR="00ED293D">
        <w:rPr>
          <w:rFonts w:ascii="Arial" w:eastAsia="Times New Roman" w:hAnsi="Arial" w:cs="Arial"/>
          <w:sz w:val="20"/>
          <w:szCs w:val="20"/>
          <w:lang w:eastAsia="sk-SK"/>
        </w:rPr>
        <w:t xml:space="preserve"> jeho odcudzeniu</w:t>
      </w:r>
      <w:r w:rsidR="00E4365F">
        <w:rPr>
          <w:rFonts w:ascii="Arial" w:eastAsia="Times New Roman" w:hAnsi="Arial" w:cs="Arial"/>
          <w:sz w:val="20"/>
          <w:szCs w:val="20"/>
          <w:lang w:eastAsia="sk-SK"/>
        </w:rPr>
        <w:t xml:space="preserve"> či zničeniu</w:t>
      </w:r>
      <w:r w:rsidR="004C1002" w:rsidRPr="00EB7483">
        <w:rPr>
          <w:rFonts w:ascii="Arial" w:eastAsia="Times New Roman" w:hAnsi="Arial" w:cs="Arial"/>
          <w:sz w:val="20"/>
          <w:szCs w:val="20"/>
          <w:lang w:eastAsia="sk-SK"/>
        </w:rPr>
        <w:t xml:space="preserve"> prevádzkovateľ bude </w:t>
      </w:r>
      <w:r w:rsidR="00E4365F">
        <w:rPr>
          <w:rFonts w:ascii="Arial" w:eastAsia="Times New Roman" w:hAnsi="Arial" w:cs="Arial"/>
          <w:sz w:val="20"/>
          <w:szCs w:val="20"/>
          <w:lang w:eastAsia="sk-SK"/>
        </w:rPr>
        <w:t xml:space="preserve">od </w:t>
      </w:r>
      <w:r w:rsidR="00442AF1">
        <w:rPr>
          <w:rFonts w:ascii="Arial" w:eastAsia="Times New Roman" w:hAnsi="Arial" w:cs="Arial"/>
          <w:sz w:val="20"/>
          <w:szCs w:val="20"/>
          <w:lang w:eastAsia="sk-SK"/>
        </w:rPr>
        <w:t xml:space="preserve">bádateľa/ návštevníka, ktorý je za to zodpovedný, </w:t>
      </w:r>
      <w:r w:rsidR="004C1002" w:rsidRPr="00EB7483">
        <w:rPr>
          <w:rFonts w:ascii="Arial" w:eastAsia="Times New Roman" w:hAnsi="Arial" w:cs="Arial"/>
          <w:sz w:val="20"/>
          <w:szCs w:val="20"/>
          <w:lang w:eastAsia="sk-SK"/>
        </w:rPr>
        <w:t xml:space="preserve">vymáhať náhradu škody, resp. urobí </w:t>
      </w:r>
      <w:r w:rsidR="00442AF1">
        <w:rPr>
          <w:rFonts w:ascii="Arial" w:eastAsia="Times New Roman" w:hAnsi="Arial" w:cs="Arial"/>
          <w:sz w:val="20"/>
          <w:szCs w:val="20"/>
          <w:lang w:eastAsia="sk-SK"/>
        </w:rPr>
        <w:t xml:space="preserve">iné </w:t>
      </w:r>
      <w:r w:rsidR="004C1002" w:rsidRPr="00EB7483">
        <w:rPr>
          <w:rFonts w:ascii="Arial" w:eastAsia="Times New Roman" w:hAnsi="Arial" w:cs="Arial"/>
          <w:sz w:val="20"/>
          <w:szCs w:val="20"/>
          <w:lang w:eastAsia="sk-SK"/>
        </w:rPr>
        <w:t xml:space="preserve">úkony </w:t>
      </w:r>
      <w:r w:rsidR="00442AF1" w:rsidRPr="00EB7483">
        <w:rPr>
          <w:rFonts w:ascii="Arial" w:eastAsia="Times New Roman" w:hAnsi="Arial" w:cs="Arial"/>
          <w:sz w:val="20"/>
          <w:szCs w:val="20"/>
          <w:lang w:eastAsia="sk-SK"/>
        </w:rPr>
        <w:t xml:space="preserve">potrebné </w:t>
      </w:r>
      <w:r w:rsidR="004C1002" w:rsidRPr="00EB7483">
        <w:rPr>
          <w:rFonts w:ascii="Arial" w:eastAsia="Times New Roman" w:hAnsi="Arial" w:cs="Arial"/>
          <w:sz w:val="20"/>
          <w:szCs w:val="20"/>
          <w:lang w:eastAsia="sk-SK"/>
        </w:rPr>
        <w:t>na ochranu tohto verejného záujmu.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5245" w:rsidRPr="00825530" w14:paraId="322B4CD6" w14:textId="77777777" w:rsidTr="009B1C3C">
        <w:tc>
          <w:tcPr>
            <w:tcW w:w="9062" w:type="dxa"/>
          </w:tcPr>
          <w:p w14:paraId="36749956" w14:textId="7B1162EA" w:rsidR="00B25245" w:rsidRPr="00825530" w:rsidRDefault="009A6C7C" w:rsidP="009B1C3C">
            <w:pPr>
              <w:spacing w:before="12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</w:rPr>
              <w:t> </w:t>
            </w:r>
            <w:r w:rsidR="00B25245" w:rsidRPr="00825530">
              <w:rPr>
                <w:rFonts w:ascii="Arial" w:hAnsi="Arial" w:cs="Arial"/>
                <w:sz w:val="20"/>
                <w:szCs w:val="20"/>
              </w:rPr>
              <w:t>Máte právo kedykoľvek namietať z dôvodov týkajúcich sa Vašej konkrétnej situácie proti spracúvaniu Vašich osobných údajov založenom na tomto právnom základe (čl. 6 ods. 1 písm. e) GDPR). Námietky môžete podať ústne priamo v múzeu alebo písomne mailom na</w:t>
            </w:r>
            <w:r w:rsidR="00B25245">
              <w:rPr>
                <w:rFonts w:ascii="Arial" w:hAnsi="Arial" w:cs="Arial"/>
                <w:sz w:val="20"/>
                <w:szCs w:val="20"/>
              </w:rPr>
              <w:t xml:space="preserve"> emailovú</w:t>
            </w:r>
            <w:r w:rsidR="00B25245" w:rsidRPr="00825530">
              <w:rPr>
                <w:rFonts w:ascii="Arial" w:hAnsi="Arial" w:cs="Arial"/>
                <w:sz w:val="20"/>
                <w:szCs w:val="20"/>
              </w:rPr>
              <w:t xml:space="preserve"> adresu: </w:t>
            </w:r>
            <w:hyperlink r:id="rId9" w:history="1">
              <w:r w:rsidR="00B25245" w:rsidRPr="00825530">
                <w:rPr>
                  <w:rFonts w:ascii="Arial" w:hAnsi="Arial" w:cs="Arial"/>
                  <w:i/>
                  <w:iCs/>
                  <w:sz w:val="20"/>
                  <w:szCs w:val="20"/>
                </w:rPr>
                <w:t>mssl@cvtisr.sk</w:t>
              </w:r>
            </w:hyperlink>
            <w:r w:rsidR="00B25245" w:rsidRPr="00825530">
              <w:rPr>
                <w:rFonts w:ascii="Arial" w:hAnsi="Arial" w:cs="Arial"/>
                <w:sz w:val="20"/>
                <w:szCs w:val="20"/>
              </w:rPr>
              <w:t xml:space="preserve"> alebo doručením na adresu múzea (Námestie Majstra Pavla 28, 054 01 Levoča). </w:t>
            </w:r>
          </w:p>
        </w:tc>
      </w:tr>
    </w:tbl>
    <w:p w14:paraId="4BE3B159" w14:textId="0479232D" w:rsidR="00336B8F" w:rsidRPr="00B25245" w:rsidRDefault="00336B8F" w:rsidP="00B25245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B25245">
        <w:rPr>
          <w:rFonts w:ascii="Arial" w:hAnsi="Arial" w:cs="Arial"/>
          <w:sz w:val="20"/>
          <w:szCs w:val="20"/>
        </w:rPr>
        <w:t>Doba uchovávania osobných údajov:</w:t>
      </w:r>
      <w:r w:rsidR="003C3F59">
        <w:rPr>
          <w:rFonts w:ascii="Arial" w:hAnsi="Arial" w:cs="Arial"/>
          <w:sz w:val="20"/>
          <w:szCs w:val="20"/>
        </w:rPr>
        <w:t xml:space="preserve"> </w:t>
      </w:r>
      <w:r w:rsidR="003C3F59"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po dobu </w:t>
      </w:r>
      <w:r w:rsidR="00250D6D">
        <w:rPr>
          <w:rFonts w:ascii="Arial" w:eastAsia="Times New Roman" w:hAnsi="Arial" w:cs="Arial"/>
          <w:sz w:val="20"/>
          <w:szCs w:val="20"/>
          <w:lang w:eastAsia="sk-SK"/>
        </w:rPr>
        <w:t xml:space="preserve">sprístupňovania zbierkových </w:t>
      </w:r>
      <w:r w:rsidR="00733F75">
        <w:rPr>
          <w:rFonts w:ascii="Arial" w:eastAsia="Times New Roman" w:hAnsi="Arial" w:cs="Arial"/>
          <w:sz w:val="20"/>
          <w:szCs w:val="20"/>
          <w:lang w:eastAsia="sk-SK"/>
        </w:rPr>
        <w:t xml:space="preserve">predmetov </w:t>
      </w:r>
      <w:r w:rsidR="009A6C7C">
        <w:rPr>
          <w:rFonts w:ascii="Arial" w:eastAsia="Times New Roman" w:hAnsi="Arial" w:cs="Arial"/>
          <w:sz w:val="20"/>
          <w:szCs w:val="20"/>
          <w:lang w:eastAsia="sk-SK"/>
        </w:rPr>
        <w:t>múzeom</w:t>
      </w:r>
      <w:r w:rsidR="00FD184B">
        <w:rPr>
          <w:rFonts w:ascii="Arial" w:eastAsia="Times New Roman" w:hAnsi="Arial" w:cs="Arial"/>
          <w:sz w:val="20"/>
          <w:szCs w:val="20"/>
          <w:lang w:eastAsia="sk-SK"/>
        </w:rPr>
        <w:t>;</w:t>
      </w:r>
      <w:r w:rsidR="009A6C7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C3F59">
        <w:rPr>
          <w:rFonts w:ascii="Arial" w:eastAsia="Times New Roman" w:hAnsi="Arial" w:cs="Arial"/>
          <w:sz w:val="20"/>
          <w:szCs w:val="20"/>
          <w:lang w:eastAsia="sk-SK"/>
        </w:rPr>
        <w:t xml:space="preserve">v prípade vzniku škody či pohľadávky </w:t>
      </w:r>
      <w:r w:rsidR="009A6C7C">
        <w:rPr>
          <w:rFonts w:ascii="Arial" w:eastAsia="Times New Roman" w:hAnsi="Arial" w:cs="Arial"/>
          <w:sz w:val="20"/>
          <w:szCs w:val="20"/>
          <w:lang w:eastAsia="sk-SK"/>
        </w:rPr>
        <w:t xml:space="preserve">v súvislosti s poškodením, odcudzením </w:t>
      </w:r>
      <w:r w:rsidR="00FD184B">
        <w:rPr>
          <w:rFonts w:ascii="Arial" w:eastAsia="Times New Roman" w:hAnsi="Arial" w:cs="Arial"/>
          <w:sz w:val="20"/>
          <w:szCs w:val="20"/>
          <w:lang w:eastAsia="sk-SK"/>
        </w:rPr>
        <w:t xml:space="preserve">či zničením zbierkového predmetu </w:t>
      </w:r>
      <w:r w:rsidR="003C3F59"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do uplynutia prekluzívnych a premlčacích lehôt; v prípade súdneho sporu, exekučného alebo iného konania je súvisiaca dokumentácia uchovávaná </w:t>
      </w:r>
      <w:r w:rsidR="003C3F59">
        <w:rPr>
          <w:rFonts w:ascii="Arial" w:eastAsia="Times New Roman" w:hAnsi="Arial" w:cs="Arial"/>
          <w:sz w:val="20"/>
          <w:szCs w:val="20"/>
          <w:lang w:eastAsia="sk-SK"/>
        </w:rPr>
        <w:t>10</w:t>
      </w:r>
      <w:r w:rsidR="003C3F59" w:rsidRPr="008C2A67">
        <w:rPr>
          <w:rFonts w:ascii="Arial" w:eastAsia="Times New Roman" w:hAnsi="Arial" w:cs="Arial"/>
          <w:sz w:val="20"/>
          <w:szCs w:val="20"/>
          <w:lang w:eastAsia="sk-SK"/>
        </w:rPr>
        <w:t xml:space="preserve"> rokov od právoplatného skončenia konania resp. od vysporiadania vymáhaného právneho nároku</w:t>
      </w:r>
      <w:r w:rsidR="003C3F5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245A93A" w14:textId="77777777" w:rsidR="00811B57" w:rsidRPr="00811B57" w:rsidRDefault="00811B57" w:rsidP="00732395">
      <w:pPr>
        <w:spacing w:after="0" w:line="240" w:lineRule="auto"/>
        <w:jc w:val="both"/>
        <w:rPr>
          <w:rFonts w:ascii="Calibri" w:eastAsia="Calibri" w:hAnsi="Calibri" w:cs="Arial"/>
          <w:u w:val="single"/>
        </w:rPr>
      </w:pPr>
    </w:p>
    <w:p w14:paraId="558E97DE" w14:textId="617A7DB1" w:rsidR="00B341F6" w:rsidRPr="00600791" w:rsidRDefault="00600791" w:rsidP="0060079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>v</w:t>
      </w:r>
      <w:r w:rsidR="00B341F6" w:rsidRPr="00600791">
        <w:rPr>
          <w:rFonts w:ascii="Arial" w:eastAsia="Times New Roman" w:hAnsi="Arial" w:cs="Arial"/>
          <w:b/>
          <w:sz w:val="20"/>
          <w:szCs w:val="20"/>
          <w:lang w:eastAsia="sk-SK"/>
        </w:rPr>
        <w:t>edecko-výskumná činnosť</w:t>
      </w:r>
    </w:p>
    <w:p w14:paraId="5A64F0CB" w14:textId="77777777" w:rsidR="00B341F6" w:rsidRPr="00600791" w:rsidRDefault="00B341F6" w:rsidP="00600791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00791">
        <w:rPr>
          <w:rFonts w:ascii="Arial" w:eastAsia="Times New Roman" w:hAnsi="Arial" w:cs="Arial"/>
          <w:sz w:val="20"/>
          <w:szCs w:val="20"/>
          <w:lang w:eastAsia="sk-SK"/>
        </w:rPr>
        <w:t>V rámci vedecko-výskumnej činnosti spracúvame údaje o téme a účele štúdia, väzbe na zamestnávateľa či školu bádateľa ako aj o autorstve k výstupu bádateľskej činnosti. V rámci tejto činnosti dopĺňame vedomostný systém múzea, vrátane úpravy záznamov v odbornej evidencii zbierkových predmetov.</w:t>
      </w:r>
    </w:p>
    <w:p w14:paraId="1F6D3AA3" w14:textId="77777777" w:rsidR="00600791" w:rsidRDefault="00600791" w:rsidP="00600791">
      <w:pPr>
        <w:spacing w:before="120"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Právnym základom spracúvania osobných údajov je </w:t>
      </w:r>
      <w:r w:rsidRPr="003F2666">
        <w:rPr>
          <w:rFonts w:ascii="Arial" w:hAnsi="Arial" w:cs="Arial"/>
          <w:b/>
          <w:bCs/>
          <w:i/>
          <w:iCs/>
          <w:sz w:val="20"/>
          <w:szCs w:val="20"/>
        </w:rPr>
        <w:t>splnenie úlohy realizovanej vo verejnom záujme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791" w:rsidRPr="00825530" w14:paraId="128AEFDF" w14:textId="77777777" w:rsidTr="009B1C3C">
        <w:tc>
          <w:tcPr>
            <w:tcW w:w="9062" w:type="dxa"/>
          </w:tcPr>
          <w:p w14:paraId="3C6F3D2E" w14:textId="27B1D030" w:rsidR="00600791" w:rsidRPr="00825530" w:rsidRDefault="00600791" w:rsidP="009B1C3C">
            <w:pPr>
              <w:spacing w:before="12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825530">
              <w:rPr>
                <w:rFonts w:ascii="Arial" w:hAnsi="Arial" w:cs="Arial"/>
                <w:sz w:val="20"/>
                <w:szCs w:val="20"/>
              </w:rPr>
              <w:t>Máte právo kedykoľvek namietať z dôvodov týkajúcich sa Vašej konkrétnej situácie proti spracúvaniu Vašich osobných údajov založenom na tomto právnom základe (čl. 6 ods. 1 písm. e) GDPR). Námietky môžete podať ústne priamo v múzeu alebo písomne mailom na</w:t>
            </w:r>
            <w:r>
              <w:rPr>
                <w:rFonts w:ascii="Arial" w:hAnsi="Arial" w:cs="Arial"/>
                <w:sz w:val="20"/>
                <w:szCs w:val="20"/>
              </w:rPr>
              <w:t xml:space="preserve"> emailovú</w:t>
            </w:r>
            <w:r w:rsidRPr="00825530">
              <w:rPr>
                <w:rFonts w:ascii="Arial" w:hAnsi="Arial" w:cs="Arial"/>
                <w:sz w:val="20"/>
                <w:szCs w:val="20"/>
              </w:rPr>
              <w:t xml:space="preserve"> adresu: </w:t>
            </w:r>
            <w:hyperlink r:id="rId10" w:history="1">
              <w:r w:rsidRPr="00825530">
                <w:rPr>
                  <w:rFonts w:ascii="Arial" w:hAnsi="Arial" w:cs="Arial"/>
                  <w:i/>
                  <w:iCs/>
                  <w:sz w:val="20"/>
                  <w:szCs w:val="20"/>
                </w:rPr>
                <w:t>mssl@cvtisr.sk</w:t>
              </w:r>
            </w:hyperlink>
            <w:r w:rsidRPr="00825530">
              <w:rPr>
                <w:rFonts w:ascii="Arial" w:hAnsi="Arial" w:cs="Arial"/>
                <w:sz w:val="20"/>
                <w:szCs w:val="20"/>
              </w:rPr>
              <w:t xml:space="preserve"> alebo doručením na adresu múzea (Námestie Majstra Pavla 28, 054 01 Levoča)</w:t>
            </w:r>
            <w:r w:rsidR="0071358B">
              <w:rPr>
                <w:rFonts w:ascii="Arial" w:hAnsi="Arial" w:cs="Arial"/>
                <w:sz w:val="20"/>
                <w:szCs w:val="20"/>
              </w:rPr>
              <w:t xml:space="preserve"> alebo na adresu sídla prevádzkovateľa</w:t>
            </w:r>
            <w:r w:rsidRPr="0082553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7720EF89" w14:textId="07C324BC" w:rsidR="00600791" w:rsidRDefault="00600791" w:rsidP="00600791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B25245">
        <w:rPr>
          <w:rFonts w:ascii="Arial" w:hAnsi="Arial" w:cs="Arial"/>
          <w:sz w:val="20"/>
          <w:szCs w:val="20"/>
        </w:rPr>
        <w:t>Doba uchovávania osobných údajov:</w:t>
      </w:r>
      <w:r w:rsidR="00C922EE">
        <w:rPr>
          <w:rFonts w:ascii="Arial" w:hAnsi="Arial" w:cs="Arial"/>
          <w:sz w:val="20"/>
          <w:szCs w:val="20"/>
        </w:rPr>
        <w:t xml:space="preserve"> 5 rokov.</w:t>
      </w:r>
    </w:p>
    <w:p w14:paraId="48A0924A" w14:textId="77777777" w:rsidR="00F821D2" w:rsidRDefault="00F821D2" w:rsidP="00F821D2">
      <w:pPr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14:paraId="1E826113" w14:textId="77777777" w:rsidR="00726B07" w:rsidRDefault="00726B07" w:rsidP="00726B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B240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zasielanie elektronických </w:t>
      </w:r>
      <w:proofErr w:type="spellStart"/>
      <w:r w:rsidRPr="003B240D">
        <w:rPr>
          <w:rFonts w:ascii="Arial" w:eastAsia="Times New Roman" w:hAnsi="Arial" w:cs="Arial"/>
          <w:b/>
          <w:sz w:val="20"/>
          <w:szCs w:val="20"/>
          <w:lang w:eastAsia="sk-SK"/>
        </w:rPr>
        <w:t>newslettrov</w:t>
      </w:r>
      <w:proofErr w:type="spellEnd"/>
      <w:r w:rsidRPr="003B240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e-mailových správ o novinkách, produktoch, službách, podujatiach, súťažiach a iných akciách prevádzkovateľa</w:t>
      </w:r>
    </w:p>
    <w:p w14:paraId="55618A71" w14:textId="38E32C74" w:rsidR="00726B07" w:rsidRDefault="00875126" w:rsidP="00726B07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Na základe </w:t>
      </w:r>
      <w:r w:rsidR="003362F6">
        <w:rPr>
          <w:rFonts w:ascii="Arial" w:eastAsia="Times New Roman" w:hAnsi="Arial" w:cs="Arial"/>
          <w:sz w:val="20"/>
          <w:szCs w:val="20"/>
          <w:lang w:eastAsia="sk-SK"/>
        </w:rPr>
        <w:t>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ášho súhlasu </w:t>
      </w:r>
      <w:r w:rsidR="003362F6">
        <w:rPr>
          <w:rFonts w:ascii="Arial" w:eastAsia="Times New Roman" w:hAnsi="Arial" w:cs="Arial"/>
          <w:sz w:val="20"/>
          <w:szCs w:val="20"/>
          <w:lang w:eastAsia="sk-SK"/>
        </w:rPr>
        <w:t>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ám budeme </w:t>
      </w:r>
      <w:r w:rsidR="008B3A37">
        <w:rPr>
          <w:rFonts w:ascii="Arial" w:eastAsia="Times New Roman" w:hAnsi="Arial" w:cs="Arial"/>
          <w:sz w:val="20"/>
          <w:szCs w:val="20"/>
          <w:lang w:eastAsia="sk-SK"/>
        </w:rPr>
        <w:t xml:space="preserve">mailom </w:t>
      </w:r>
      <w:r>
        <w:rPr>
          <w:rFonts w:ascii="Arial" w:eastAsia="Times New Roman" w:hAnsi="Arial" w:cs="Arial"/>
          <w:sz w:val="20"/>
          <w:szCs w:val="20"/>
          <w:lang w:eastAsia="sk-SK"/>
        </w:rPr>
        <w:t>posielať oznamy múzea a pozvánky na rôzne múzejné podujatia. Poskytnutie údajov na tento účel je dobrovoľné</w:t>
      </w:r>
      <w:r w:rsidR="00726B07" w:rsidRPr="003B240D">
        <w:rPr>
          <w:rFonts w:ascii="Arial" w:eastAsia="Times New Roman" w:hAnsi="Arial" w:cs="Arial"/>
          <w:sz w:val="20"/>
          <w:szCs w:val="20"/>
          <w:lang w:eastAsia="sk-SK"/>
        </w:rPr>
        <w:t>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V prípade, ak nám </w:t>
      </w:r>
      <w:r w:rsidR="008B3A37">
        <w:rPr>
          <w:rFonts w:ascii="Arial" w:eastAsia="Times New Roman" w:hAnsi="Arial" w:cs="Arial"/>
          <w:sz w:val="20"/>
          <w:szCs w:val="20"/>
          <w:lang w:eastAsia="sk-SK"/>
        </w:rPr>
        <w:t xml:space="preserve">svoj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súhlas nedáte, nebudeme </w:t>
      </w:r>
      <w:r w:rsidR="003362F6">
        <w:rPr>
          <w:rFonts w:ascii="Arial" w:eastAsia="Times New Roman" w:hAnsi="Arial" w:cs="Arial"/>
          <w:sz w:val="20"/>
          <w:szCs w:val="20"/>
          <w:lang w:eastAsia="sk-SK"/>
        </w:rPr>
        <w:t>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ám posielať </w:t>
      </w:r>
      <w:r w:rsidR="008B3A37">
        <w:rPr>
          <w:rFonts w:ascii="Arial" w:eastAsia="Times New Roman" w:hAnsi="Arial" w:cs="Arial"/>
          <w:sz w:val="20"/>
          <w:szCs w:val="20"/>
          <w:lang w:eastAsia="sk-SK"/>
        </w:rPr>
        <w:t>oznámenia o aktivitách múzea.</w:t>
      </w:r>
      <w:r w:rsidR="00726B07" w:rsidRPr="003B240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A08F0E3" w14:textId="2456F18F" w:rsidR="00726B07" w:rsidRDefault="00726B07" w:rsidP="00726B07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3B240D">
        <w:rPr>
          <w:rFonts w:ascii="Arial" w:eastAsia="Times New Roman" w:hAnsi="Arial" w:cs="Arial"/>
          <w:sz w:val="20"/>
          <w:szCs w:val="20"/>
          <w:lang w:eastAsia="sk-SK"/>
        </w:rPr>
        <w:t xml:space="preserve">Dotknutá osoba má právo svoj súhlas kedykoľvek odvolať. Odvolanie súhlasu nemá vplyv na zákonnosť spracúvania vychádzajúceho zo súhlasu pred jeho </w:t>
      </w:r>
      <w:r w:rsidRPr="00BC4DD8">
        <w:rPr>
          <w:rFonts w:ascii="Arial" w:eastAsia="Times New Roman" w:hAnsi="Arial" w:cs="Arial"/>
          <w:sz w:val="20"/>
          <w:szCs w:val="20"/>
          <w:lang w:eastAsia="sk-SK"/>
        </w:rPr>
        <w:t xml:space="preserve">odvolaním. Súhlas je možné odvolať </w:t>
      </w:r>
      <w:r w:rsidR="008B3A37">
        <w:rPr>
          <w:rFonts w:ascii="Arial" w:eastAsia="Times New Roman" w:hAnsi="Arial" w:cs="Arial"/>
          <w:sz w:val="20"/>
          <w:szCs w:val="20"/>
          <w:lang w:eastAsia="sk-SK"/>
        </w:rPr>
        <w:t xml:space="preserve">osobne priamo v knižnici alebo </w:t>
      </w:r>
      <w:r w:rsidRPr="00BC4DD8">
        <w:rPr>
          <w:rFonts w:ascii="Arial" w:eastAsia="Times New Roman" w:hAnsi="Arial" w:cs="Arial"/>
          <w:sz w:val="20"/>
          <w:szCs w:val="20"/>
          <w:lang w:eastAsia="sk-SK"/>
        </w:rPr>
        <w:t xml:space="preserve">písomne </w:t>
      </w:r>
      <w:r w:rsidR="008B3A37" w:rsidRPr="00825530">
        <w:rPr>
          <w:rFonts w:ascii="Arial" w:hAnsi="Arial" w:cs="Arial"/>
          <w:sz w:val="20"/>
          <w:szCs w:val="20"/>
        </w:rPr>
        <w:t>mailom na</w:t>
      </w:r>
      <w:r w:rsidR="008B3A37">
        <w:rPr>
          <w:rFonts w:ascii="Arial" w:hAnsi="Arial" w:cs="Arial"/>
          <w:sz w:val="20"/>
          <w:szCs w:val="20"/>
        </w:rPr>
        <w:t xml:space="preserve"> emailovú</w:t>
      </w:r>
      <w:r w:rsidR="008B3A37" w:rsidRPr="00825530">
        <w:rPr>
          <w:rFonts w:ascii="Arial" w:hAnsi="Arial" w:cs="Arial"/>
          <w:sz w:val="20"/>
          <w:szCs w:val="20"/>
        </w:rPr>
        <w:t xml:space="preserve"> adresu: </w:t>
      </w:r>
      <w:hyperlink r:id="rId11" w:history="1">
        <w:r w:rsidR="008B3A37" w:rsidRPr="00825530">
          <w:rPr>
            <w:rFonts w:ascii="Arial" w:hAnsi="Arial" w:cs="Arial"/>
            <w:i/>
            <w:iCs/>
            <w:sz w:val="20"/>
            <w:szCs w:val="20"/>
          </w:rPr>
          <w:t>mssl@cvtisr.sk</w:t>
        </w:r>
      </w:hyperlink>
      <w:r w:rsidR="008B3A37" w:rsidRPr="00825530">
        <w:rPr>
          <w:rFonts w:ascii="Arial" w:hAnsi="Arial" w:cs="Arial"/>
          <w:sz w:val="20"/>
          <w:szCs w:val="20"/>
        </w:rPr>
        <w:t xml:space="preserve"> alebo doručením na adresu múzea (Námestie Majstra Pavla 28, 054 01 Levoča)</w:t>
      </w:r>
      <w:r w:rsidR="00124E54">
        <w:rPr>
          <w:rFonts w:ascii="Arial" w:hAnsi="Arial" w:cs="Arial"/>
          <w:sz w:val="20"/>
          <w:szCs w:val="20"/>
        </w:rPr>
        <w:t xml:space="preserve"> alebo na adresu sídla prevádzkovateľa</w:t>
      </w:r>
      <w:r w:rsidR="008B3A37">
        <w:rPr>
          <w:rFonts w:ascii="Arial" w:hAnsi="Arial" w:cs="Arial"/>
          <w:sz w:val="20"/>
          <w:szCs w:val="20"/>
        </w:rPr>
        <w:t xml:space="preserve">. </w:t>
      </w:r>
      <w:r w:rsidR="00A171CB">
        <w:rPr>
          <w:rFonts w:ascii="Arial" w:hAnsi="Arial" w:cs="Arial"/>
          <w:sz w:val="20"/>
          <w:szCs w:val="20"/>
        </w:rPr>
        <w:t>Máte tiež možnosť</w:t>
      </w:r>
      <w:r w:rsidR="004634F8">
        <w:rPr>
          <w:rFonts w:ascii="Arial" w:hAnsi="Arial" w:cs="Arial"/>
          <w:sz w:val="20"/>
          <w:szCs w:val="20"/>
        </w:rPr>
        <w:t xml:space="preserve"> kedykoľvek</w:t>
      </w:r>
      <w:r w:rsidR="00A171CB">
        <w:rPr>
          <w:rFonts w:ascii="Arial" w:hAnsi="Arial" w:cs="Arial"/>
          <w:sz w:val="20"/>
          <w:szCs w:val="20"/>
        </w:rPr>
        <w:t xml:space="preserve"> zrušiť odber oznámení</w:t>
      </w:r>
      <w:r w:rsidRPr="003B240D">
        <w:rPr>
          <w:rFonts w:ascii="Arial" w:eastAsia="Times New Roman" w:hAnsi="Arial" w:cs="Arial"/>
          <w:sz w:val="20"/>
          <w:szCs w:val="20"/>
          <w:lang w:eastAsia="sk-SK"/>
        </w:rPr>
        <w:t xml:space="preserve"> kliknutím na linku na zrušenie odberu, ktorú obsahuje každ</w:t>
      </w:r>
      <w:r w:rsidR="00955F7A"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Pr="003B240D">
        <w:rPr>
          <w:rFonts w:ascii="Arial" w:eastAsia="Times New Roman" w:hAnsi="Arial" w:cs="Arial"/>
          <w:sz w:val="20"/>
          <w:szCs w:val="20"/>
          <w:lang w:eastAsia="sk-SK"/>
        </w:rPr>
        <w:t xml:space="preserve"> doručen</w:t>
      </w:r>
      <w:r w:rsidR="00955F7A">
        <w:rPr>
          <w:rFonts w:ascii="Arial" w:eastAsia="Times New Roman" w:hAnsi="Arial" w:cs="Arial"/>
          <w:sz w:val="20"/>
          <w:szCs w:val="20"/>
          <w:lang w:eastAsia="sk-SK"/>
        </w:rPr>
        <w:t xml:space="preserve">ý elektronický </w:t>
      </w:r>
      <w:proofErr w:type="spellStart"/>
      <w:r w:rsidR="00955F7A">
        <w:rPr>
          <w:rFonts w:ascii="Arial" w:eastAsia="Times New Roman" w:hAnsi="Arial" w:cs="Arial"/>
          <w:sz w:val="20"/>
          <w:szCs w:val="20"/>
          <w:lang w:eastAsia="sk-SK"/>
        </w:rPr>
        <w:t>newsletter</w:t>
      </w:r>
      <w:proofErr w:type="spellEnd"/>
      <w:r w:rsidR="00955F7A">
        <w:rPr>
          <w:rFonts w:ascii="Arial" w:eastAsia="Times New Roman" w:hAnsi="Arial" w:cs="Arial"/>
          <w:sz w:val="20"/>
          <w:szCs w:val="20"/>
          <w:lang w:eastAsia="sk-SK"/>
        </w:rPr>
        <w:t>, oznámenie či pozvánka</w:t>
      </w:r>
      <w:r w:rsidRPr="003B240D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955F7A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A2517">
        <w:rPr>
          <w:rFonts w:ascii="Arial" w:eastAsia="Times New Roman" w:hAnsi="Arial" w:cs="Arial"/>
          <w:sz w:val="20"/>
          <w:szCs w:val="20"/>
          <w:lang w:eastAsia="sk-SK"/>
        </w:rPr>
        <w:t>Po odhlásení z</w:t>
      </w:r>
      <w:r w:rsidR="00A15064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0A2517">
        <w:rPr>
          <w:rFonts w:ascii="Arial" w:eastAsia="Times New Roman" w:hAnsi="Arial" w:cs="Arial"/>
          <w:sz w:val="20"/>
          <w:szCs w:val="20"/>
          <w:lang w:eastAsia="sk-SK"/>
        </w:rPr>
        <w:t>odberu</w:t>
      </w:r>
      <w:r w:rsidR="00A15064">
        <w:rPr>
          <w:rFonts w:ascii="Arial" w:eastAsia="Times New Roman" w:hAnsi="Arial" w:cs="Arial"/>
          <w:sz w:val="20"/>
          <w:szCs w:val="20"/>
          <w:lang w:eastAsia="sk-SK"/>
        </w:rPr>
        <w:t xml:space="preserve"> resp. </w:t>
      </w:r>
      <w:r w:rsidR="00945B2D">
        <w:rPr>
          <w:rFonts w:ascii="Arial" w:eastAsia="Times New Roman" w:hAnsi="Arial" w:cs="Arial"/>
          <w:sz w:val="20"/>
          <w:szCs w:val="20"/>
          <w:lang w:eastAsia="sk-SK"/>
        </w:rPr>
        <w:t xml:space="preserve">po </w:t>
      </w:r>
      <w:r w:rsidR="00A15064">
        <w:rPr>
          <w:rFonts w:ascii="Arial" w:eastAsia="Times New Roman" w:hAnsi="Arial" w:cs="Arial"/>
          <w:sz w:val="20"/>
          <w:szCs w:val="20"/>
          <w:lang w:eastAsia="sk-SK"/>
        </w:rPr>
        <w:t xml:space="preserve">odvolaní súhlasu </w:t>
      </w:r>
      <w:r w:rsidR="003362F6"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="00955F7A">
        <w:rPr>
          <w:rFonts w:ascii="Arial" w:eastAsia="Times New Roman" w:hAnsi="Arial" w:cs="Arial"/>
          <w:sz w:val="20"/>
          <w:szCs w:val="20"/>
          <w:lang w:eastAsia="sk-SK"/>
        </w:rPr>
        <w:t xml:space="preserve">ám už </w:t>
      </w:r>
      <w:r w:rsidR="000A2517">
        <w:rPr>
          <w:rFonts w:ascii="Arial" w:eastAsia="Times New Roman" w:hAnsi="Arial" w:cs="Arial"/>
          <w:sz w:val="20"/>
          <w:szCs w:val="20"/>
          <w:lang w:eastAsia="sk-SK"/>
        </w:rPr>
        <w:t>tieto správy posielať nebudeme.</w:t>
      </w:r>
    </w:p>
    <w:p w14:paraId="640DF427" w14:textId="12AAEE60" w:rsidR="00726B07" w:rsidRDefault="00726B07" w:rsidP="00726B07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3B240D">
        <w:rPr>
          <w:rFonts w:ascii="Arial" w:eastAsia="Times New Roman" w:hAnsi="Arial" w:cs="Arial"/>
          <w:sz w:val="20"/>
          <w:szCs w:val="20"/>
          <w:lang w:eastAsia="sk-SK"/>
        </w:rPr>
        <w:t xml:space="preserve">Doba uchovávania:  5 rokov </w:t>
      </w:r>
      <w:r w:rsidR="004D642F">
        <w:rPr>
          <w:rFonts w:ascii="Arial" w:eastAsia="Times New Roman" w:hAnsi="Arial" w:cs="Arial"/>
          <w:sz w:val="20"/>
          <w:szCs w:val="20"/>
          <w:lang w:eastAsia="sk-SK"/>
        </w:rPr>
        <w:t>(</w:t>
      </w:r>
      <w:r w:rsidR="00FD3EB8">
        <w:rPr>
          <w:rFonts w:ascii="Arial" w:eastAsia="Times New Roman" w:hAnsi="Arial" w:cs="Arial"/>
          <w:sz w:val="20"/>
          <w:szCs w:val="20"/>
          <w:lang w:eastAsia="sk-SK"/>
        </w:rPr>
        <w:t>od poskytnutia údajov na tento účel</w:t>
      </w:r>
      <w:r w:rsidR="004D642F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3B240D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02E5B6F" w14:textId="3D49558D" w:rsidR="006234BF" w:rsidRPr="006234BF" w:rsidRDefault="006234BF" w:rsidP="006234BF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bookmarkStart w:id="2" w:name="_Hlk108771015"/>
      <w:r w:rsidRPr="006234BF">
        <w:rPr>
          <w:rFonts w:ascii="Arial" w:hAnsi="Arial" w:cs="Arial"/>
          <w:sz w:val="20"/>
          <w:szCs w:val="20"/>
        </w:rPr>
        <w:t>V súlade so zákonom č. 452/2021 Z. z. o elektronických komunikáciách</w:t>
      </w:r>
      <w:r w:rsidR="00030FE2">
        <w:rPr>
          <w:rFonts w:ascii="Arial" w:hAnsi="Arial" w:cs="Arial"/>
          <w:sz w:val="20"/>
          <w:szCs w:val="20"/>
        </w:rPr>
        <w:t xml:space="preserve"> v znení neskorších predpisov</w:t>
      </w:r>
      <w:r w:rsidRPr="006234BF">
        <w:rPr>
          <w:rFonts w:ascii="Arial" w:hAnsi="Arial" w:cs="Arial"/>
          <w:sz w:val="20"/>
          <w:szCs w:val="20"/>
        </w:rPr>
        <w:t xml:space="preserve"> je prevádzkovateľ povinný uchovávať trvanlivý nosič, na ktorom je preukázateľný súhlas zaznamenaný po dobu najmenej štyroch rokov od odvolania súhlasu. Na plnenie tejto zákonnej povinnosti bude</w:t>
      </w:r>
      <w:r>
        <w:rPr>
          <w:rFonts w:ascii="Arial" w:hAnsi="Arial" w:cs="Arial"/>
          <w:sz w:val="20"/>
          <w:szCs w:val="20"/>
        </w:rPr>
        <w:t>me</w:t>
      </w:r>
      <w:r w:rsidRPr="006234BF">
        <w:rPr>
          <w:rFonts w:ascii="Arial" w:hAnsi="Arial" w:cs="Arial"/>
          <w:sz w:val="20"/>
          <w:szCs w:val="20"/>
        </w:rPr>
        <w:t xml:space="preserve"> uchovávať osobné údaje dotknutej osoby po dobu štyroch rokov od uplynutia platnosti súhlasu (súhlas je udelený na 5 rokov) resp. po dobu štyroch rokov od odvolania súhlasu (ak je súhlas skôr odvolaný)</w:t>
      </w:r>
      <w:r>
        <w:rPr>
          <w:rFonts w:ascii="Arial" w:hAnsi="Arial" w:cs="Arial"/>
          <w:sz w:val="20"/>
          <w:szCs w:val="20"/>
        </w:rPr>
        <w:t>.</w:t>
      </w:r>
    </w:p>
    <w:bookmarkEnd w:id="2"/>
    <w:p w14:paraId="3E2DF775" w14:textId="77777777" w:rsidR="00F821D2" w:rsidRDefault="00F821D2" w:rsidP="00F821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4955B6B" w14:textId="6F33AB1F" w:rsidR="00F821D2" w:rsidRPr="003356FA" w:rsidRDefault="00B95D2E" w:rsidP="00F821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</w:t>
      </w:r>
      <w:r w:rsidR="000D25DB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verenie 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splnenia podmienok na</w:t>
      </w:r>
      <w:r w:rsidR="00533AF0" w:rsidRPr="003356FA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oslobodenie </w:t>
      </w:r>
      <w:r w:rsidR="00DA58AA" w:rsidRPr="003356FA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od platenia</w:t>
      </w:r>
      <w:r w:rsidR="00533AF0" w:rsidRPr="003356FA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 poplatk</w:t>
      </w:r>
      <w:r w:rsidR="005D4062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ov</w:t>
      </w:r>
      <w:r w:rsidR="00533AF0" w:rsidRPr="003356FA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za</w:t>
      </w:r>
      <w:r w:rsidR="00BC0BDC" w:rsidRPr="003356FA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 w:rsidR="00F821D2" w:rsidRPr="003356FA">
        <w:rPr>
          <w:rFonts w:ascii="Arial" w:eastAsia="Times New Roman" w:hAnsi="Arial" w:cs="Arial"/>
          <w:b/>
          <w:sz w:val="20"/>
          <w:szCs w:val="20"/>
          <w:lang w:eastAsia="sk-SK"/>
        </w:rPr>
        <w:t>služby</w:t>
      </w:r>
      <w:r w:rsidR="00153325" w:rsidRPr="003356F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9A6FB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poskytované múzeom </w:t>
      </w:r>
    </w:p>
    <w:p w14:paraId="4ECAA8F7" w14:textId="34F22935" w:rsidR="00BE52B4" w:rsidRDefault="00F821D2" w:rsidP="00F1371A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3356FA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V prípade, ak </w:t>
      </w:r>
      <w:r w:rsidR="00BE52B4" w:rsidRPr="003356FA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v súlade s knižničným, výpožičným a bádateľským poriadkom </w:t>
      </w:r>
      <w:r w:rsidR="003356FA" w:rsidRPr="003356FA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spĺňate </w:t>
      </w:r>
      <w:r w:rsidR="00BE52B4" w:rsidRPr="003356FA">
        <w:rPr>
          <w:rFonts w:ascii="Arial" w:eastAsia="Times New Roman" w:hAnsi="Arial" w:cs="Arial"/>
          <w:bCs/>
          <w:sz w:val="20"/>
          <w:szCs w:val="20"/>
          <w:lang w:eastAsia="sk-SK"/>
        </w:rPr>
        <w:t>podmienky nároku na</w:t>
      </w:r>
      <w:r w:rsidRPr="003356FA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="00C832F5" w:rsidRPr="003356FA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oslobodenie od poplatkov </w:t>
      </w:r>
      <w:r w:rsidR="00C832F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za </w:t>
      </w:r>
      <w:r w:rsidR="00C65EAC">
        <w:rPr>
          <w:rFonts w:ascii="Arial" w:eastAsia="Times New Roman" w:hAnsi="Arial" w:cs="Arial"/>
          <w:bCs/>
          <w:sz w:val="20"/>
          <w:szCs w:val="20"/>
          <w:lang w:eastAsia="sk-SK"/>
        </w:rPr>
        <w:t>nami poskytované</w:t>
      </w:r>
      <w:r w:rsidR="00C626F9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knižnično-informačné a/ alebo bádateľské služby</w:t>
      </w:r>
      <w:r w:rsidRPr="003356FA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budeme na tento účel spracúvať </w:t>
      </w:r>
      <w:r w:rsidR="00085A98">
        <w:rPr>
          <w:rFonts w:ascii="Arial" w:eastAsia="Times New Roman" w:hAnsi="Arial" w:cs="Arial"/>
          <w:bCs/>
          <w:sz w:val="20"/>
          <w:szCs w:val="20"/>
          <w:lang w:eastAsia="sk-SK"/>
        </w:rPr>
        <w:t>v</w:t>
      </w:r>
      <w:r w:rsidRPr="003356FA">
        <w:rPr>
          <w:rFonts w:ascii="Arial" w:eastAsia="Times New Roman" w:hAnsi="Arial" w:cs="Arial"/>
          <w:bCs/>
          <w:sz w:val="20"/>
          <w:szCs w:val="20"/>
          <w:lang w:eastAsia="sk-SK"/>
        </w:rPr>
        <w:t>aše osobné údaje</w:t>
      </w:r>
      <w:r w:rsidR="003356FA" w:rsidRPr="003356FA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preukazujúce </w:t>
      </w:r>
      <w:r w:rsidR="00085A98">
        <w:rPr>
          <w:rFonts w:ascii="Arial" w:eastAsia="Times New Roman" w:hAnsi="Arial" w:cs="Arial"/>
          <w:bCs/>
          <w:sz w:val="20"/>
          <w:szCs w:val="20"/>
          <w:lang w:eastAsia="sk-SK"/>
        </w:rPr>
        <w:t>v</w:t>
      </w:r>
      <w:r w:rsidR="003356FA" w:rsidRPr="003356FA">
        <w:rPr>
          <w:rFonts w:ascii="Arial" w:eastAsia="Times New Roman" w:hAnsi="Arial" w:cs="Arial"/>
          <w:bCs/>
          <w:sz w:val="20"/>
          <w:szCs w:val="20"/>
          <w:lang w:eastAsia="sk-SK"/>
        </w:rPr>
        <w:t>ami uplatňovaný nárok</w:t>
      </w:r>
      <w:r w:rsidR="00BE52B4" w:rsidRPr="003356FA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. </w:t>
      </w:r>
    </w:p>
    <w:p w14:paraId="74F3FD32" w14:textId="71F5BF96" w:rsidR="00F1371A" w:rsidRPr="00F1371A" w:rsidRDefault="00F1371A" w:rsidP="00F1371A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F1371A">
        <w:rPr>
          <w:rFonts w:ascii="Arial" w:eastAsia="Times New Roman" w:hAnsi="Arial" w:cs="Arial"/>
          <w:sz w:val="20"/>
          <w:szCs w:val="20"/>
          <w:lang w:eastAsia="sk-SK"/>
        </w:rPr>
        <w:t xml:space="preserve">Poskytnutie </w:t>
      </w:r>
      <w:r w:rsidR="00C65EAC">
        <w:rPr>
          <w:rFonts w:ascii="Arial" w:eastAsia="Times New Roman" w:hAnsi="Arial" w:cs="Arial"/>
          <w:sz w:val="20"/>
          <w:szCs w:val="20"/>
          <w:lang w:eastAsia="sk-SK"/>
        </w:rPr>
        <w:t xml:space="preserve">osobných </w:t>
      </w:r>
      <w:r w:rsidRPr="00F1371A">
        <w:rPr>
          <w:rFonts w:ascii="Arial" w:eastAsia="Times New Roman" w:hAnsi="Arial" w:cs="Arial"/>
          <w:sz w:val="20"/>
          <w:szCs w:val="20"/>
          <w:lang w:eastAsia="sk-SK"/>
        </w:rPr>
        <w:t xml:space="preserve">údajov je dobrovoľné, zľavu/oslobodenie od poplatkov si uplatňujete na vlastnú žiadosť. </w:t>
      </w:r>
      <w:r w:rsidR="003475A8">
        <w:rPr>
          <w:rFonts w:ascii="Arial" w:eastAsia="Times New Roman" w:hAnsi="Arial" w:cs="Arial"/>
          <w:sz w:val="20"/>
          <w:szCs w:val="20"/>
          <w:lang w:eastAsia="sk-SK"/>
        </w:rPr>
        <w:t>B</w:t>
      </w:r>
      <w:r w:rsidR="00DA041D">
        <w:rPr>
          <w:rFonts w:ascii="Arial" w:eastAsia="Times New Roman" w:hAnsi="Arial" w:cs="Arial"/>
          <w:sz w:val="20"/>
          <w:szCs w:val="20"/>
          <w:lang w:eastAsia="sk-SK"/>
        </w:rPr>
        <w:t>ez poskytnutia údajov na tento účel nevieme overiť splnenie podmienok n</w:t>
      </w:r>
      <w:r w:rsidR="00FA6311">
        <w:rPr>
          <w:rFonts w:ascii="Arial" w:eastAsia="Times New Roman" w:hAnsi="Arial" w:cs="Arial"/>
          <w:sz w:val="20"/>
          <w:szCs w:val="20"/>
          <w:lang w:eastAsia="sk-SK"/>
        </w:rPr>
        <w:t>a oslobodenie od poplatkov</w:t>
      </w:r>
      <w:r w:rsidR="001C5BCF">
        <w:rPr>
          <w:rFonts w:ascii="Arial" w:eastAsia="Times New Roman" w:hAnsi="Arial" w:cs="Arial"/>
          <w:sz w:val="20"/>
          <w:szCs w:val="20"/>
          <w:lang w:eastAsia="sk-SK"/>
        </w:rPr>
        <w:t xml:space="preserve">, preto </w:t>
      </w:r>
      <w:r w:rsidR="00085A98"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="001C5BCF">
        <w:rPr>
          <w:rFonts w:ascii="Arial" w:eastAsia="Times New Roman" w:hAnsi="Arial" w:cs="Arial"/>
          <w:sz w:val="20"/>
          <w:szCs w:val="20"/>
          <w:lang w:eastAsia="sk-SK"/>
        </w:rPr>
        <w:t xml:space="preserve">ám </w:t>
      </w:r>
      <w:r w:rsidRPr="00F1371A">
        <w:rPr>
          <w:rFonts w:ascii="Arial" w:eastAsia="Times New Roman" w:hAnsi="Arial" w:cs="Arial"/>
          <w:sz w:val="20"/>
          <w:szCs w:val="20"/>
          <w:lang w:eastAsia="sk-SK"/>
        </w:rPr>
        <w:t xml:space="preserve">nárok </w:t>
      </w:r>
      <w:r w:rsidR="00B516C7">
        <w:rPr>
          <w:rFonts w:ascii="Arial" w:eastAsia="Times New Roman" w:hAnsi="Arial" w:cs="Arial"/>
          <w:sz w:val="20"/>
          <w:szCs w:val="20"/>
          <w:lang w:eastAsia="sk-SK"/>
        </w:rPr>
        <w:t xml:space="preserve">na oslobodenie </w:t>
      </w:r>
      <w:r w:rsidRPr="00F1371A">
        <w:rPr>
          <w:rFonts w:ascii="Arial" w:eastAsia="Times New Roman" w:hAnsi="Arial" w:cs="Arial"/>
          <w:sz w:val="20"/>
          <w:szCs w:val="20"/>
          <w:lang w:eastAsia="sk-SK"/>
        </w:rPr>
        <w:t xml:space="preserve">nevznikne. </w:t>
      </w:r>
    </w:p>
    <w:p w14:paraId="18A87436" w14:textId="420E58FA" w:rsidR="00E54367" w:rsidRDefault="00BA5BBE" w:rsidP="00F821D2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Údaje spracúvame na základe súhlasu dotknutej osoby.</w:t>
      </w:r>
      <w:r w:rsidR="00F614F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614F5" w:rsidRPr="003B240D">
        <w:rPr>
          <w:rFonts w:ascii="Arial" w:eastAsia="Times New Roman" w:hAnsi="Arial" w:cs="Arial"/>
          <w:sz w:val="20"/>
          <w:szCs w:val="20"/>
          <w:lang w:eastAsia="sk-SK"/>
        </w:rPr>
        <w:t xml:space="preserve">Dotknutá osoba má právo svoj súhlas kedykoľvek odvolať. Odvolanie súhlasu nemá vplyv na zákonnosť spracúvania vychádzajúceho zo súhlasu pred jeho </w:t>
      </w:r>
      <w:r w:rsidR="00F614F5" w:rsidRPr="00BC4DD8">
        <w:rPr>
          <w:rFonts w:ascii="Arial" w:eastAsia="Times New Roman" w:hAnsi="Arial" w:cs="Arial"/>
          <w:sz w:val="20"/>
          <w:szCs w:val="20"/>
          <w:lang w:eastAsia="sk-SK"/>
        </w:rPr>
        <w:t xml:space="preserve">odvolaním. Súhlas je možné odvolať </w:t>
      </w:r>
      <w:r w:rsidR="00F614F5">
        <w:rPr>
          <w:rFonts w:ascii="Arial" w:eastAsia="Times New Roman" w:hAnsi="Arial" w:cs="Arial"/>
          <w:sz w:val="20"/>
          <w:szCs w:val="20"/>
          <w:lang w:eastAsia="sk-SK"/>
        </w:rPr>
        <w:t xml:space="preserve">osobne priamo v knižnici alebo </w:t>
      </w:r>
      <w:r w:rsidR="00F614F5" w:rsidRPr="00BC4DD8">
        <w:rPr>
          <w:rFonts w:ascii="Arial" w:eastAsia="Times New Roman" w:hAnsi="Arial" w:cs="Arial"/>
          <w:sz w:val="20"/>
          <w:szCs w:val="20"/>
          <w:lang w:eastAsia="sk-SK"/>
        </w:rPr>
        <w:t xml:space="preserve">písomne </w:t>
      </w:r>
      <w:r w:rsidR="00F614F5" w:rsidRPr="00825530">
        <w:rPr>
          <w:rFonts w:ascii="Arial" w:hAnsi="Arial" w:cs="Arial"/>
          <w:sz w:val="20"/>
          <w:szCs w:val="20"/>
        </w:rPr>
        <w:t>mailom na</w:t>
      </w:r>
      <w:r w:rsidR="00F614F5">
        <w:rPr>
          <w:rFonts w:ascii="Arial" w:hAnsi="Arial" w:cs="Arial"/>
          <w:sz w:val="20"/>
          <w:szCs w:val="20"/>
        </w:rPr>
        <w:t xml:space="preserve"> emailovú</w:t>
      </w:r>
      <w:r w:rsidR="00F614F5" w:rsidRPr="00825530">
        <w:rPr>
          <w:rFonts w:ascii="Arial" w:hAnsi="Arial" w:cs="Arial"/>
          <w:sz w:val="20"/>
          <w:szCs w:val="20"/>
        </w:rPr>
        <w:t xml:space="preserve"> adresu: </w:t>
      </w:r>
      <w:hyperlink r:id="rId12" w:history="1">
        <w:r w:rsidR="00F614F5" w:rsidRPr="00825530">
          <w:rPr>
            <w:rFonts w:ascii="Arial" w:hAnsi="Arial" w:cs="Arial"/>
            <w:i/>
            <w:iCs/>
            <w:sz w:val="20"/>
            <w:szCs w:val="20"/>
          </w:rPr>
          <w:t>mssl@cvtisr.sk</w:t>
        </w:r>
      </w:hyperlink>
      <w:r w:rsidR="00F614F5" w:rsidRPr="00825530">
        <w:rPr>
          <w:rFonts w:ascii="Arial" w:hAnsi="Arial" w:cs="Arial"/>
          <w:sz w:val="20"/>
          <w:szCs w:val="20"/>
        </w:rPr>
        <w:t xml:space="preserve"> alebo doručením na adresu múzea (Námestie Majstra Pavla 28, 054 01 Levoča)</w:t>
      </w:r>
      <w:r w:rsidR="004D642F">
        <w:rPr>
          <w:rFonts w:ascii="Arial" w:hAnsi="Arial" w:cs="Arial"/>
          <w:sz w:val="20"/>
          <w:szCs w:val="20"/>
        </w:rPr>
        <w:t xml:space="preserve"> alebo na adresu sídla prevádzkovateľa</w:t>
      </w:r>
      <w:r w:rsidR="00F614F5">
        <w:rPr>
          <w:rFonts w:ascii="Arial" w:hAnsi="Arial" w:cs="Arial"/>
          <w:sz w:val="20"/>
          <w:szCs w:val="20"/>
        </w:rPr>
        <w:t>.</w:t>
      </w:r>
    </w:p>
    <w:p w14:paraId="7E74D82D" w14:textId="2A2AA1BF" w:rsidR="00F821D2" w:rsidRPr="007C0555" w:rsidRDefault="00F821D2" w:rsidP="00F821D2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7C0555">
        <w:rPr>
          <w:rFonts w:ascii="Arial" w:eastAsia="Times New Roman" w:hAnsi="Arial" w:cs="Arial"/>
          <w:sz w:val="20"/>
          <w:szCs w:val="20"/>
          <w:lang w:eastAsia="sk-SK"/>
        </w:rPr>
        <w:t>Doba uchovávania:</w:t>
      </w:r>
      <w:r w:rsidRPr="007C0555">
        <w:rPr>
          <w:rFonts w:ascii="Arial" w:eastAsia="Times New Roman" w:hAnsi="Arial" w:cs="Arial"/>
          <w:b/>
          <w:iCs/>
          <w:sz w:val="20"/>
          <w:szCs w:val="20"/>
          <w:lang w:eastAsia="sk-SK"/>
        </w:rPr>
        <w:t xml:space="preserve"> </w:t>
      </w:r>
      <w:r w:rsidR="00E45054" w:rsidRPr="007C0555">
        <w:rPr>
          <w:rFonts w:ascii="Arial" w:eastAsia="Times New Roman" w:hAnsi="Arial" w:cs="Arial"/>
          <w:sz w:val="20"/>
          <w:szCs w:val="20"/>
          <w:lang w:eastAsia="sk-SK"/>
        </w:rPr>
        <w:t>3 roky</w:t>
      </w:r>
      <w:r w:rsidR="00FD3EB8" w:rsidRPr="007C0555">
        <w:rPr>
          <w:rFonts w:ascii="Arial" w:eastAsia="Times New Roman" w:hAnsi="Arial" w:cs="Arial"/>
          <w:sz w:val="20"/>
          <w:szCs w:val="20"/>
          <w:lang w:eastAsia="sk-SK"/>
        </w:rPr>
        <w:t xml:space="preserve"> (od poskytnutia údajov na tento účel)</w:t>
      </w:r>
      <w:r w:rsidRPr="007C055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79827F30" w14:textId="77777777" w:rsidR="002D7D15" w:rsidRPr="007C0555" w:rsidRDefault="002D7D15" w:rsidP="002D7D1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3" w:name="_Hlk93309373"/>
    </w:p>
    <w:p w14:paraId="3C9118AC" w14:textId="77777777" w:rsidR="00D1655B" w:rsidRPr="007C0555" w:rsidRDefault="00582ECE" w:rsidP="00D165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C0555">
        <w:rPr>
          <w:rFonts w:ascii="Arial" w:hAnsi="Arial" w:cs="Arial"/>
          <w:b/>
          <w:bCs/>
          <w:sz w:val="20"/>
          <w:szCs w:val="20"/>
        </w:rPr>
        <w:t>propagácia podujatia vyhotovovaním a zverejňovaním obrazových snímok (fotografií) a audiovizuálnych záznamov na podujatí</w:t>
      </w:r>
    </w:p>
    <w:p w14:paraId="67DBF870" w14:textId="3AD89E95" w:rsidR="00D1655B" w:rsidRPr="007C0555" w:rsidRDefault="00D1655B" w:rsidP="00D1655B">
      <w:pPr>
        <w:spacing w:before="120"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7C0555">
        <w:rPr>
          <w:rFonts w:ascii="Arial" w:hAnsi="Arial" w:cs="Arial"/>
          <w:sz w:val="20"/>
          <w:szCs w:val="20"/>
        </w:rPr>
        <w:t>Múzeum organizuje rôzne vzdelávacie podujatia</w:t>
      </w:r>
      <w:r w:rsidR="0082095C">
        <w:rPr>
          <w:rFonts w:ascii="Arial" w:hAnsi="Arial" w:cs="Arial"/>
          <w:sz w:val="20"/>
          <w:szCs w:val="20"/>
        </w:rPr>
        <w:t xml:space="preserve"> (besedy, workshopy</w:t>
      </w:r>
      <w:r w:rsidR="009A48DA">
        <w:rPr>
          <w:rFonts w:ascii="Arial" w:hAnsi="Arial" w:cs="Arial"/>
          <w:sz w:val="20"/>
          <w:szCs w:val="20"/>
        </w:rPr>
        <w:t xml:space="preserve"> a pod.)</w:t>
      </w:r>
      <w:r w:rsidR="00190FC6" w:rsidRPr="007C0555">
        <w:rPr>
          <w:rFonts w:ascii="Arial" w:hAnsi="Arial" w:cs="Arial"/>
          <w:sz w:val="20"/>
          <w:szCs w:val="20"/>
        </w:rPr>
        <w:t xml:space="preserve">, pričom na </w:t>
      </w:r>
      <w:r w:rsidRPr="007C0555">
        <w:rPr>
          <w:rFonts w:ascii="Arial" w:hAnsi="Arial" w:cs="Arial"/>
          <w:sz w:val="20"/>
          <w:szCs w:val="20"/>
        </w:rPr>
        <w:t xml:space="preserve">vybraných podujatiach </w:t>
      </w:r>
      <w:r w:rsidR="00190FC6" w:rsidRPr="007C0555">
        <w:rPr>
          <w:rFonts w:ascii="Arial" w:hAnsi="Arial" w:cs="Arial"/>
          <w:sz w:val="20"/>
          <w:szCs w:val="20"/>
        </w:rPr>
        <w:t>vyhotovujeme</w:t>
      </w:r>
      <w:r w:rsidRPr="007C0555">
        <w:rPr>
          <w:rFonts w:ascii="Arial" w:hAnsi="Arial" w:cs="Arial"/>
          <w:sz w:val="20"/>
          <w:szCs w:val="20"/>
        </w:rPr>
        <w:t xml:space="preserve"> fotografie a/alebo videozáznamy z podujatia, ktoré následne </w:t>
      </w:r>
      <w:r w:rsidR="002D6DCD" w:rsidRPr="007C0555">
        <w:rPr>
          <w:rFonts w:ascii="Arial" w:hAnsi="Arial" w:cs="Arial"/>
          <w:sz w:val="20"/>
          <w:szCs w:val="20"/>
        </w:rPr>
        <w:t xml:space="preserve">v záujme propagovať činnosť </w:t>
      </w:r>
      <w:r w:rsidR="00DE46BF" w:rsidRPr="007C0555">
        <w:rPr>
          <w:rFonts w:ascii="Arial" w:hAnsi="Arial" w:cs="Arial"/>
          <w:sz w:val="20"/>
          <w:szCs w:val="20"/>
        </w:rPr>
        <w:t xml:space="preserve">múzea </w:t>
      </w:r>
      <w:r w:rsidRPr="007C0555">
        <w:rPr>
          <w:rFonts w:ascii="Arial" w:hAnsi="Arial" w:cs="Arial"/>
          <w:sz w:val="20"/>
          <w:szCs w:val="20"/>
        </w:rPr>
        <w:t xml:space="preserve">zverejňujeme </w:t>
      </w:r>
      <w:r w:rsidR="002D6DCD" w:rsidRPr="007C0555">
        <w:rPr>
          <w:rFonts w:ascii="Arial" w:hAnsi="Arial" w:cs="Arial"/>
          <w:sz w:val="20"/>
          <w:szCs w:val="20"/>
        </w:rPr>
        <w:t xml:space="preserve">na našej webovej stránke </w:t>
      </w:r>
      <w:hyperlink r:id="rId13" w:history="1">
        <w:r w:rsidR="002D6DCD" w:rsidRPr="007C0555">
          <w:rPr>
            <w:rFonts w:ascii="Arial" w:hAnsi="Arial" w:cs="Arial"/>
            <w:i/>
            <w:iCs/>
            <w:sz w:val="20"/>
            <w:szCs w:val="20"/>
          </w:rPr>
          <w:t>www.msslevoca.sk</w:t>
        </w:r>
      </w:hyperlink>
      <w:r w:rsidR="00001FB7">
        <w:rPr>
          <w:rFonts w:ascii="Arial" w:hAnsi="Arial" w:cs="Arial"/>
          <w:sz w:val="20"/>
          <w:szCs w:val="20"/>
        </w:rPr>
        <w:t xml:space="preserve">, </w:t>
      </w:r>
      <w:r w:rsidR="003F1757" w:rsidRPr="007C0555">
        <w:rPr>
          <w:rFonts w:ascii="Arial" w:hAnsi="Arial" w:cs="Arial"/>
          <w:sz w:val="20"/>
          <w:szCs w:val="20"/>
        </w:rPr>
        <w:t>na sociálnych sieťach Facebook a</w:t>
      </w:r>
      <w:r w:rsidR="00001FB7">
        <w:rPr>
          <w:rFonts w:ascii="Arial" w:hAnsi="Arial" w:cs="Arial"/>
          <w:sz w:val="20"/>
          <w:szCs w:val="20"/>
        </w:rPr>
        <w:t> </w:t>
      </w:r>
      <w:r w:rsidR="003F1757" w:rsidRPr="007C0555">
        <w:rPr>
          <w:rFonts w:ascii="Arial" w:hAnsi="Arial" w:cs="Arial"/>
          <w:sz w:val="20"/>
          <w:szCs w:val="20"/>
        </w:rPr>
        <w:t>Instagram</w:t>
      </w:r>
      <w:r w:rsidR="00001FB7">
        <w:rPr>
          <w:rFonts w:ascii="Arial" w:hAnsi="Arial" w:cs="Arial"/>
          <w:sz w:val="20"/>
          <w:szCs w:val="20"/>
        </w:rPr>
        <w:t xml:space="preserve"> a v </w:t>
      </w:r>
      <w:r w:rsidR="00001FB7">
        <w:rPr>
          <w:rFonts w:ascii="Arial" w:hAnsi="Arial" w:cs="Arial"/>
          <w:sz w:val="20"/>
          <w:szCs w:val="20"/>
        </w:rPr>
        <w:t>propagačných tlačov</w:t>
      </w:r>
      <w:r w:rsidR="00001FB7">
        <w:rPr>
          <w:rFonts w:ascii="Arial" w:hAnsi="Arial" w:cs="Arial"/>
          <w:sz w:val="20"/>
          <w:szCs w:val="20"/>
        </w:rPr>
        <w:t>i</w:t>
      </w:r>
      <w:r w:rsidR="00001FB7">
        <w:rPr>
          <w:rFonts w:ascii="Arial" w:hAnsi="Arial" w:cs="Arial"/>
          <w:sz w:val="20"/>
          <w:szCs w:val="20"/>
        </w:rPr>
        <w:t>n</w:t>
      </w:r>
      <w:r w:rsidR="00001FB7">
        <w:rPr>
          <w:rFonts w:ascii="Arial" w:hAnsi="Arial" w:cs="Arial"/>
          <w:sz w:val="20"/>
          <w:szCs w:val="20"/>
        </w:rPr>
        <w:t>ách</w:t>
      </w:r>
      <w:r w:rsidR="00001FB7">
        <w:rPr>
          <w:rFonts w:ascii="Arial" w:hAnsi="Arial" w:cs="Arial"/>
          <w:sz w:val="20"/>
          <w:szCs w:val="20"/>
        </w:rPr>
        <w:t xml:space="preserve"> múzea</w:t>
      </w:r>
      <w:r w:rsidR="003F1757" w:rsidRPr="007C0555">
        <w:rPr>
          <w:rFonts w:ascii="Arial" w:hAnsi="Arial" w:cs="Arial"/>
          <w:sz w:val="20"/>
          <w:szCs w:val="20"/>
        </w:rPr>
        <w:t>.</w:t>
      </w:r>
    </w:p>
    <w:bookmarkEnd w:id="3"/>
    <w:p w14:paraId="728393BF" w14:textId="7EE5CA14" w:rsidR="000829CA" w:rsidRDefault="002D7D15" w:rsidP="000829CA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7C0555">
        <w:rPr>
          <w:rFonts w:ascii="Arial" w:hAnsi="Arial" w:cs="Arial"/>
          <w:iCs/>
          <w:sz w:val="20"/>
          <w:szCs w:val="20"/>
        </w:rPr>
        <w:t xml:space="preserve">Osobné údaje na tento účel spracúvame </w:t>
      </w:r>
      <w:r w:rsidRPr="007C0555">
        <w:rPr>
          <w:rFonts w:ascii="Arial" w:hAnsi="Arial" w:cs="Arial"/>
          <w:iCs/>
          <w:sz w:val="20"/>
          <w:szCs w:val="20"/>
          <w:u w:val="single"/>
        </w:rPr>
        <w:t>na základe súhlasu dotknutej osoby</w:t>
      </w:r>
      <w:r w:rsidRPr="007C0555">
        <w:rPr>
          <w:rFonts w:ascii="Arial" w:hAnsi="Arial" w:cs="Arial"/>
          <w:iCs/>
          <w:sz w:val="20"/>
          <w:szCs w:val="20"/>
        </w:rPr>
        <w:t xml:space="preserve">. </w:t>
      </w:r>
      <w:r w:rsidR="003F1757" w:rsidRPr="007C0555">
        <w:rPr>
          <w:rFonts w:ascii="Arial" w:eastAsia="Times New Roman" w:hAnsi="Arial" w:cs="Arial"/>
          <w:sz w:val="20"/>
          <w:szCs w:val="20"/>
          <w:lang w:eastAsia="sk-SK"/>
        </w:rPr>
        <w:t>Poskytnutie osobných údajov je dobrovoľné</w:t>
      </w:r>
      <w:r w:rsidR="000829CA" w:rsidRPr="007C0555">
        <w:rPr>
          <w:rFonts w:ascii="Arial" w:hAnsi="Arial" w:cs="Arial"/>
          <w:iCs/>
          <w:sz w:val="20"/>
          <w:szCs w:val="20"/>
        </w:rPr>
        <w:t xml:space="preserve">. </w:t>
      </w:r>
      <w:r w:rsidR="000829CA" w:rsidRPr="007C0555">
        <w:rPr>
          <w:rFonts w:ascii="Arial" w:eastAsia="Times New Roman" w:hAnsi="Arial" w:cs="Arial"/>
          <w:sz w:val="20"/>
          <w:szCs w:val="20"/>
          <w:lang w:eastAsia="sk-SK"/>
        </w:rPr>
        <w:t>Dotknutá osoba má právo svoj súhlas kedykoľvek odvolať. Odvolanie súhlasu nemá vplyv na zákonnosť spracúvania vychádzajúceho zo súhlasu pred jeho odvolaním. Súhlas je</w:t>
      </w:r>
      <w:r w:rsidR="000829CA" w:rsidRPr="00BC4DD8">
        <w:rPr>
          <w:rFonts w:ascii="Arial" w:eastAsia="Times New Roman" w:hAnsi="Arial" w:cs="Arial"/>
          <w:sz w:val="20"/>
          <w:szCs w:val="20"/>
          <w:lang w:eastAsia="sk-SK"/>
        </w:rPr>
        <w:t xml:space="preserve"> možné odvolať </w:t>
      </w:r>
      <w:r w:rsidR="000829CA">
        <w:rPr>
          <w:rFonts w:ascii="Arial" w:eastAsia="Times New Roman" w:hAnsi="Arial" w:cs="Arial"/>
          <w:sz w:val="20"/>
          <w:szCs w:val="20"/>
          <w:lang w:eastAsia="sk-SK"/>
        </w:rPr>
        <w:t>osobne priamo v</w:t>
      </w:r>
      <w:r w:rsidR="003174DF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872BC7">
        <w:rPr>
          <w:rFonts w:ascii="Arial" w:eastAsia="Times New Roman" w:hAnsi="Arial" w:cs="Arial"/>
          <w:sz w:val="20"/>
          <w:szCs w:val="20"/>
          <w:lang w:eastAsia="sk-SK"/>
        </w:rPr>
        <w:t>múzeu</w:t>
      </w:r>
      <w:r w:rsidR="003174DF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  <w:r w:rsidR="000829CA" w:rsidRPr="00825530">
        <w:rPr>
          <w:rFonts w:ascii="Arial" w:hAnsi="Arial" w:cs="Arial"/>
          <w:sz w:val="20"/>
          <w:szCs w:val="20"/>
        </w:rPr>
        <w:t>mailom na</w:t>
      </w:r>
      <w:r w:rsidR="000829CA">
        <w:rPr>
          <w:rFonts w:ascii="Arial" w:hAnsi="Arial" w:cs="Arial"/>
          <w:sz w:val="20"/>
          <w:szCs w:val="20"/>
        </w:rPr>
        <w:t xml:space="preserve"> emailovú</w:t>
      </w:r>
      <w:r w:rsidR="000829CA" w:rsidRPr="00825530">
        <w:rPr>
          <w:rFonts w:ascii="Arial" w:hAnsi="Arial" w:cs="Arial"/>
          <w:sz w:val="20"/>
          <w:szCs w:val="20"/>
        </w:rPr>
        <w:t xml:space="preserve"> adresu: </w:t>
      </w:r>
      <w:hyperlink r:id="rId14" w:history="1">
        <w:r w:rsidR="000829CA" w:rsidRPr="00825530">
          <w:rPr>
            <w:rFonts w:ascii="Arial" w:hAnsi="Arial" w:cs="Arial"/>
            <w:i/>
            <w:iCs/>
            <w:sz w:val="20"/>
            <w:szCs w:val="20"/>
          </w:rPr>
          <w:t>mssl@cvtisr.sk</w:t>
        </w:r>
      </w:hyperlink>
      <w:r w:rsidR="000829CA" w:rsidRPr="00825530">
        <w:rPr>
          <w:rFonts w:ascii="Arial" w:hAnsi="Arial" w:cs="Arial"/>
          <w:sz w:val="20"/>
          <w:szCs w:val="20"/>
        </w:rPr>
        <w:t xml:space="preserve"> alebo doručením na adresu múzea (Námestie Majstra Pavla 28, 054 01 Levoča)</w:t>
      </w:r>
      <w:r w:rsidR="000829CA">
        <w:rPr>
          <w:rFonts w:ascii="Arial" w:hAnsi="Arial" w:cs="Arial"/>
          <w:sz w:val="20"/>
          <w:szCs w:val="20"/>
        </w:rPr>
        <w:t xml:space="preserve"> alebo na adresu sídla prevádzkovateľa.</w:t>
      </w:r>
    </w:p>
    <w:p w14:paraId="50D8C04A" w14:textId="2063E8E8" w:rsidR="002D7D15" w:rsidRDefault="002D7D15" w:rsidP="002D7D1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922EE">
        <w:rPr>
          <w:rFonts w:ascii="Arial" w:hAnsi="Arial" w:cs="Arial"/>
          <w:b/>
          <w:bCs/>
          <w:iCs/>
          <w:sz w:val="20"/>
          <w:szCs w:val="20"/>
          <w:u w:val="single"/>
        </w:rPr>
        <w:lastRenderedPageBreak/>
        <w:t>V prípade, ak s ohľadom na podmienky podujatia nie je možné získať súhlasy dotknutých osôb</w:t>
      </w:r>
      <w:r w:rsidRPr="003C4D33">
        <w:rPr>
          <w:rFonts w:ascii="Arial" w:hAnsi="Arial" w:cs="Arial"/>
          <w:iCs/>
          <w:sz w:val="20"/>
          <w:szCs w:val="20"/>
        </w:rPr>
        <w:t xml:space="preserve"> (najmä veľký, vopred neobmedzený počet účastníkov podujatia, nemožnosť vopred identifikovať účastníkov podujatia</w:t>
      </w:r>
      <w:r w:rsidR="0066089A">
        <w:rPr>
          <w:rFonts w:ascii="Arial" w:hAnsi="Arial" w:cs="Arial"/>
          <w:iCs/>
          <w:sz w:val="20"/>
          <w:szCs w:val="20"/>
        </w:rPr>
        <w:t xml:space="preserve"> a pod.</w:t>
      </w:r>
      <w:r w:rsidRPr="003C4D33">
        <w:rPr>
          <w:rFonts w:ascii="Arial" w:hAnsi="Arial" w:cs="Arial"/>
          <w:iCs/>
          <w:sz w:val="20"/>
          <w:szCs w:val="20"/>
        </w:rPr>
        <w:t>) spracúvame</w:t>
      </w:r>
      <w:r w:rsidRPr="003C4D33">
        <w:rPr>
          <w:rFonts w:ascii="Arial" w:eastAsia="Times New Roman" w:hAnsi="Arial" w:cs="Arial"/>
          <w:sz w:val="20"/>
          <w:szCs w:val="20"/>
          <w:lang w:eastAsia="sk-SK"/>
        </w:rPr>
        <w:t xml:space="preserve"> osobné údaje </w:t>
      </w:r>
      <w:r w:rsidR="0066089A">
        <w:rPr>
          <w:rFonts w:ascii="Arial" w:eastAsia="Times New Roman" w:hAnsi="Arial" w:cs="Arial"/>
          <w:sz w:val="20"/>
          <w:szCs w:val="20"/>
          <w:lang w:eastAsia="sk-SK"/>
        </w:rPr>
        <w:t xml:space="preserve">účastníkov podujatia </w:t>
      </w:r>
      <w:r w:rsidRPr="003C4D33">
        <w:rPr>
          <w:rFonts w:ascii="Arial" w:eastAsia="Times New Roman" w:hAnsi="Arial" w:cs="Arial"/>
          <w:sz w:val="20"/>
          <w:szCs w:val="20"/>
          <w:lang w:eastAsia="sk-SK"/>
        </w:rPr>
        <w:t>na základe</w:t>
      </w:r>
      <w:r w:rsidR="00B237F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B237FD" w:rsidRPr="00152A31">
        <w:rPr>
          <w:rFonts w:ascii="Arial" w:eastAsia="Times New Roman" w:hAnsi="Arial" w:cs="Arial"/>
          <w:sz w:val="20"/>
          <w:szCs w:val="20"/>
          <w:u w:val="single"/>
          <w:lang w:eastAsia="sk-SK"/>
        </w:rPr>
        <w:t>splnenia úlohy realizovanej vo verejnom záujme</w:t>
      </w:r>
      <w:r w:rsidR="00152A31">
        <w:rPr>
          <w:rFonts w:ascii="Arial" w:eastAsia="Times New Roman" w:hAnsi="Arial" w:cs="Arial"/>
          <w:sz w:val="20"/>
          <w:szCs w:val="20"/>
          <w:lang w:eastAsia="sk-SK"/>
        </w:rPr>
        <w:t>. T</w:t>
      </w:r>
      <w:r w:rsidR="003B1661">
        <w:rPr>
          <w:rFonts w:ascii="Arial" w:eastAsia="Times New Roman" w:hAnsi="Arial" w:cs="Arial"/>
          <w:sz w:val="20"/>
          <w:szCs w:val="20"/>
          <w:lang w:eastAsia="sk-SK"/>
        </w:rPr>
        <w:t>outo úlohou</w:t>
      </w:r>
      <w:r w:rsidR="00152A31">
        <w:rPr>
          <w:rFonts w:ascii="Arial" w:eastAsia="Times New Roman" w:hAnsi="Arial" w:cs="Arial"/>
          <w:sz w:val="20"/>
          <w:szCs w:val="20"/>
          <w:lang w:eastAsia="sk-SK"/>
        </w:rPr>
        <w:t xml:space="preserve"> vo verejnom záujme</w:t>
      </w:r>
      <w:r w:rsidR="003B1661">
        <w:rPr>
          <w:rFonts w:ascii="Arial" w:eastAsia="Times New Roman" w:hAnsi="Arial" w:cs="Arial"/>
          <w:sz w:val="20"/>
          <w:szCs w:val="20"/>
          <w:lang w:eastAsia="sk-SK"/>
        </w:rPr>
        <w:t xml:space="preserve"> je </w:t>
      </w:r>
      <w:r w:rsidR="00152A31">
        <w:rPr>
          <w:rFonts w:ascii="Arial" w:eastAsia="Times New Roman" w:hAnsi="Arial" w:cs="Arial"/>
          <w:sz w:val="20"/>
          <w:szCs w:val="20"/>
          <w:lang w:eastAsia="sk-SK"/>
        </w:rPr>
        <w:t xml:space="preserve">v súlade so Štatútom CVTI </w:t>
      </w:r>
      <w:r w:rsidR="00152A31" w:rsidRPr="00776991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SR </w:t>
      </w:r>
      <w:r w:rsidR="00C80B7E" w:rsidRPr="00776991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podpora, propagácia a </w:t>
      </w:r>
      <w:r w:rsidR="003B1661" w:rsidRPr="00776991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popularizácia vedy a</w:t>
      </w:r>
      <w:r w:rsidR="000D1557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 </w:t>
      </w:r>
      <w:r w:rsidR="003B1661" w:rsidRPr="00776991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techniky</w:t>
      </w:r>
      <w:r w:rsidR="000D1557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a</w:t>
      </w:r>
      <w:r w:rsidR="00FF0293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výsledkov výskumu a</w:t>
      </w:r>
      <w:r w:rsidR="00393CD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 </w:t>
      </w:r>
      <w:r w:rsidR="00FF0293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vývoja</w:t>
      </w:r>
      <w:r w:rsidR="00393CD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, </w:t>
      </w:r>
      <w:r w:rsidR="004977EE" w:rsidRPr="00776991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popularizácia školstva</w:t>
      </w:r>
      <w:r w:rsidR="00393CD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a zabezpečovanie </w:t>
      </w:r>
      <w:r w:rsidR="000D1557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múzejnej </w:t>
      </w:r>
      <w:r w:rsidR="00393CD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kultúrno-prezentačnej </w:t>
      </w:r>
      <w:r w:rsidR="000D1557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činnosti</w:t>
      </w:r>
      <w:r w:rsidR="00152A31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3B166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7DEA" w:rsidRPr="00825530" w14:paraId="409C115A" w14:textId="77777777" w:rsidTr="00670848">
        <w:tc>
          <w:tcPr>
            <w:tcW w:w="9062" w:type="dxa"/>
          </w:tcPr>
          <w:p w14:paraId="4424534A" w14:textId="0DF32226" w:rsidR="00727DEA" w:rsidRPr="00825530" w:rsidRDefault="00727DEA" w:rsidP="0066089A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825530">
              <w:rPr>
                <w:rFonts w:ascii="Arial" w:hAnsi="Arial" w:cs="Arial"/>
                <w:sz w:val="20"/>
                <w:szCs w:val="20"/>
              </w:rPr>
              <w:t>Máte právo kedykoľvek namietať z dôvodov týkajúcich sa Vašej konkrétnej situácie proti spracúvaniu Vašich osobných údajov založenom na právnom základe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A31">
              <w:rPr>
                <w:rFonts w:ascii="Arial" w:eastAsia="Times New Roman" w:hAnsi="Arial" w:cs="Arial"/>
                <w:sz w:val="20"/>
                <w:szCs w:val="20"/>
                <w:u w:val="single"/>
                <w:lang w:eastAsia="sk-SK"/>
              </w:rPr>
              <w:t>splnenia úlohy realizovanej vo verejnom záujme</w:t>
            </w:r>
            <w:r w:rsidRPr="00825530">
              <w:rPr>
                <w:rFonts w:ascii="Arial" w:hAnsi="Arial" w:cs="Arial"/>
                <w:sz w:val="20"/>
                <w:szCs w:val="20"/>
              </w:rPr>
              <w:t xml:space="preserve"> (čl. 6 ods. 1 písm. e) GDPR). Námietky môžete podať ústne priamo v múzeu alebo písomne mailom na</w:t>
            </w:r>
            <w:r>
              <w:rPr>
                <w:rFonts w:ascii="Arial" w:hAnsi="Arial" w:cs="Arial"/>
                <w:sz w:val="20"/>
                <w:szCs w:val="20"/>
              </w:rPr>
              <w:t xml:space="preserve"> emailovú</w:t>
            </w:r>
            <w:r w:rsidRPr="00825530">
              <w:rPr>
                <w:rFonts w:ascii="Arial" w:hAnsi="Arial" w:cs="Arial"/>
                <w:sz w:val="20"/>
                <w:szCs w:val="20"/>
              </w:rPr>
              <w:t xml:space="preserve"> adresu: </w:t>
            </w:r>
            <w:hyperlink r:id="rId15" w:history="1">
              <w:r w:rsidRPr="00825530">
                <w:rPr>
                  <w:rFonts w:ascii="Arial" w:hAnsi="Arial" w:cs="Arial"/>
                  <w:i/>
                  <w:iCs/>
                  <w:sz w:val="20"/>
                  <w:szCs w:val="20"/>
                </w:rPr>
                <w:t>mssl@cvtisr.sk</w:t>
              </w:r>
            </w:hyperlink>
            <w:r w:rsidRPr="00825530">
              <w:rPr>
                <w:rFonts w:ascii="Arial" w:hAnsi="Arial" w:cs="Arial"/>
                <w:sz w:val="20"/>
                <w:szCs w:val="20"/>
              </w:rPr>
              <w:t xml:space="preserve"> alebo doručením na adresu múzea (Námestie Majstra Pavla 28, 054 01 Levoča). </w:t>
            </w:r>
          </w:p>
        </w:tc>
      </w:tr>
    </w:tbl>
    <w:p w14:paraId="2655ADBA" w14:textId="0C613A4E" w:rsidR="002D7D15" w:rsidRPr="000E5844" w:rsidRDefault="002D7D15" w:rsidP="002D7D15">
      <w:pPr>
        <w:spacing w:before="120"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E5844">
        <w:rPr>
          <w:rFonts w:ascii="Arial" w:hAnsi="Arial" w:cs="Arial"/>
          <w:iCs/>
          <w:sz w:val="20"/>
          <w:szCs w:val="20"/>
        </w:rPr>
        <w:t>Doba uchovávania: fotografie</w:t>
      </w:r>
      <w:r w:rsidR="00AC53BC">
        <w:rPr>
          <w:rFonts w:ascii="Arial" w:hAnsi="Arial" w:cs="Arial"/>
          <w:iCs/>
          <w:sz w:val="20"/>
          <w:szCs w:val="20"/>
        </w:rPr>
        <w:t>/ videozáznamy</w:t>
      </w:r>
      <w:r w:rsidRPr="000E5844">
        <w:rPr>
          <w:rFonts w:ascii="Arial" w:hAnsi="Arial" w:cs="Arial"/>
          <w:iCs/>
          <w:sz w:val="20"/>
          <w:szCs w:val="20"/>
        </w:rPr>
        <w:t xml:space="preserve"> vyhotovené na podujatí môžu byť zverejnené na webe </w:t>
      </w:r>
      <w:r w:rsidR="00001FB7">
        <w:rPr>
          <w:rFonts w:ascii="Arial" w:hAnsi="Arial" w:cs="Arial"/>
          <w:iCs/>
          <w:sz w:val="20"/>
          <w:szCs w:val="20"/>
        </w:rPr>
        <w:t xml:space="preserve">a na sieťach </w:t>
      </w:r>
      <w:r w:rsidRPr="000E5844">
        <w:rPr>
          <w:rFonts w:ascii="Arial" w:hAnsi="Arial" w:cs="Arial"/>
          <w:iCs/>
          <w:sz w:val="20"/>
          <w:szCs w:val="20"/>
        </w:rPr>
        <w:t xml:space="preserve">po dobu 5 rokov </w:t>
      </w:r>
      <w:r w:rsidR="000E5844" w:rsidRPr="000E5844">
        <w:rPr>
          <w:rFonts w:ascii="Arial" w:hAnsi="Arial" w:cs="Arial"/>
          <w:iCs/>
          <w:sz w:val="20"/>
          <w:szCs w:val="20"/>
        </w:rPr>
        <w:t>(od konania podujatia, na ktorom boli vyhotovené)</w:t>
      </w:r>
      <w:r w:rsidRPr="000E5844">
        <w:rPr>
          <w:rFonts w:ascii="Arial" w:hAnsi="Arial" w:cs="Arial"/>
          <w:iCs/>
          <w:sz w:val="20"/>
          <w:szCs w:val="20"/>
        </w:rPr>
        <w:t xml:space="preserve">. </w:t>
      </w:r>
      <w:r w:rsidR="00B13AA9">
        <w:rPr>
          <w:rFonts w:ascii="Arial" w:hAnsi="Arial" w:cs="Arial"/>
          <w:iCs/>
          <w:sz w:val="20"/>
          <w:szCs w:val="20"/>
        </w:rPr>
        <w:t>Do obsahu p</w:t>
      </w:r>
      <w:r w:rsidR="000D78DA">
        <w:rPr>
          <w:rFonts w:ascii="Arial" w:hAnsi="Arial" w:cs="Arial"/>
          <w:iCs/>
          <w:sz w:val="20"/>
          <w:szCs w:val="20"/>
        </w:rPr>
        <w:t>ropagačn</w:t>
      </w:r>
      <w:r w:rsidR="00B13AA9">
        <w:rPr>
          <w:rFonts w:ascii="Arial" w:hAnsi="Arial" w:cs="Arial"/>
          <w:iCs/>
          <w:sz w:val="20"/>
          <w:szCs w:val="20"/>
        </w:rPr>
        <w:t>ých</w:t>
      </w:r>
      <w:r w:rsidR="000D78DA">
        <w:rPr>
          <w:rFonts w:ascii="Arial" w:hAnsi="Arial" w:cs="Arial"/>
          <w:iCs/>
          <w:sz w:val="20"/>
          <w:szCs w:val="20"/>
        </w:rPr>
        <w:t xml:space="preserve"> tlačov</w:t>
      </w:r>
      <w:r w:rsidR="00B13AA9">
        <w:rPr>
          <w:rFonts w:ascii="Arial" w:hAnsi="Arial" w:cs="Arial"/>
          <w:iCs/>
          <w:sz w:val="20"/>
          <w:szCs w:val="20"/>
        </w:rPr>
        <w:t>ín</w:t>
      </w:r>
      <w:r w:rsidR="000D78DA">
        <w:rPr>
          <w:rFonts w:ascii="Arial" w:hAnsi="Arial" w:cs="Arial"/>
          <w:iCs/>
          <w:sz w:val="20"/>
          <w:szCs w:val="20"/>
        </w:rPr>
        <w:t xml:space="preserve"> múzea </w:t>
      </w:r>
      <w:r w:rsidR="00B13AA9">
        <w:rPr>
          <w:rFonts w:ascii="Arial" w:hAnsi="Arial" w:cs="Arial"/>
          <w:iCs/>
          <w:sz w:val="20"/>
          <w:szCs w:val="20"/>
        </w:rPr>
        <w:t xml:space="preserve">môžu byť fotografie z podujatia zaradené </w:t>
      </w:r>
      <w:r w:rsidR="00285FA3">
        <w:rPr>
          <w:rFonts w:ascii="Arial" w:hAnsi="Arial" w:cs="Arial"/>
          <w:iCs/>
          <w:sz w:val="20"/>
          <w:szCs w:val="20"/>
        </w:rPr>
        <w:t xml:space="preserve">do 1 roka od konania podujatia. </w:t>
      </w:r>
      <w:r w:rsidRPr="000E5844">
        <w:rPr>
          <w:rFonts w:ascii="Arial" w:hAnsi="Arial" w:cs="Arial"/>
          <w:iCs/>
          <w:sz w:val="20"/>
          <w:szCs w:val="20"/>
        </w:rPr>
        <w:t>Na plnenie registratúrnych povinností prevádzkovateľa sú vyhotovené fotografie uchovávané v súlade s Registratúrnym plánom.</w:t>
      </w:r>
    </w:p>
    <w:p w14:paraId="63962DEE" w14:textId="77777777" w:rsidR="00F821D2" w:rsidRPr="00F821D2" w:rsidRDefault="00F821D2" w:rsidP="00F821D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green"/>
          <w:lang w:eastAsia="sk-SK"/>
        </w:rPr>
      </w:pPr>
    </w:p>
    <w:p w14:paraId="101F979B" w14:textId="62482B1A" w:rsidR="001A2FB0" w:rsidRPr="00E618C5" w:rsidRDefault="001A2FB0" w:rsidP="001A2FB0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618C5">
        <w:rPr>
          <w:rFonts w:ascii="Arial" w:eastAsia="Times New Roman" w:hAnsi="Arial" w:cs="Arial"/>
          <w:b/>
          <w:sz w:val="20"/>
          <w:szCs w:val="20"/>
          <w:lang w:eastAsia="sk-SK"/>
        </w:rPr>
        <w:t>Príjemcovia osobných údajov</w:t>
      </w:r>
      <w:r w:rsidR="00812688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785F551B" w14:textId="241707AC" w:rsidR="00812688" w:rsidRPr="0064501D" w:rsidRDefault="00B17A32" w:rsidP="00DA58A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AE10C5" w:rsidRPr="00E618C5">
        <w:rPr>
          <w:rFonts w:ascii="Arial" w:hAnsi="Arial" w:cs="Arial"/>
          <w:color w:val="000000"/>
          <w:sz w:val="20"/>
          <w:szCs w:val="20"/>
        </w:rPr>
        <w:t xml:space="preserve">ríjemcami </w:t>
      </w:r>
      <w:r w:rsidR="00085A98">
        <w:rPr>
          <w:rFonts w:ascii="Arial" w:hAnsi="Arial" w:cs="Arial"/>
          <w:color w:val="000000"/>
          <w:sz w:val="20"/>
          <w:szCs w:val="20"/>
        </w:rPr>
        <w:t>v</w:t>
      </w:r>
      <w:r w:rsidR="00AE10C5" w:rsidRPr="00E618C5">
        <w:rPr>
          <w:rFonts w:ascii="Arial" w:hAnsi="Arial" w:cs="Arial"/>
          <w:color w:val="000000"/>
          <w:sz w:val="20"/>
          <w:szCs w:val="20"/>
        </w:rPr>
        <w:t xml:space="preserve">ašich osobných údajov </w:t>
      </w:r>
      <w:r w:rsidRPr="00E618C5">
        <w:rPr>
          <w:rFonts w:ascii="Arial" w:hAnsi="Arial" w:cs="Arial"/>
          <w:color w:val="000000"/>
          <w:sz w:val="20"/>
          <w:szCs w:val="20"/>
        </w:rPr>
        <w:t xml:space="preserve">sú resp. môžu byť </w:t>
      </w:r>
      <w:r w:rsidR="0064501D" w:rsidRPr="0064501D">
        <w:rPr>
          <w:rFonts w:ascii="Arial" w:hAnsi="Arial" w:cs="Arial"/>
          <w:color w:val="000000"/>
          <w:sz w:val="20"/>
          <w:szCs w:val="20"/>
        </w:rPr>
        <w:t xml:space="preserve">Ministerstvo kultúry Slovenskej republiky ako ústredný orgán štátnej správy pre oblasť ochrany kultúrneho dedičstva ako aj ďalšie </w:t>
      </w:r>
      <w:r w:rsidR="00AE10C5" w:rsidRPr="00E618C5">
        <w:rPr>
          <w:rFonts w:ascii="Arial" w:hAnsi="Arial" w:cs="Arial"/>
          <w:color w:val="000000"/>
          <w:sz w:val="20"/>
          <w:szCs w:val="20"/>
        </w:rPr>
        <w:t>subjekty určené právnymi predpismi, najmä orgány štátnej správy a verejnej moci na výkon kontroly a</w:t>
      </w:r>
      <w:r w:rsidR="0064501D">
        <w:rPr>
          <w:rFonts w:ascii="Arial" w:hAnsi="Arial" w:cs="Arial"/>
          <w:color w:val="000000"/>
          <w:sz w:val="20"/>
          <w:szCs w:val="20"/>
        </w:rPr>
        <w:t> </w:t>
      </w:r>
      <w:r w:rsidR="00AE10C5" w:rsidRPr="00E618C5">
        <w:rPr>
          <w:rFonts w:ascii="Arial" w:hAnsi="Arial" w:cs="Arial"/>
          <w:color w:val="000000"/>
          <w:sz w:val="20"/>
          <w:szCs w:val="20"/>
        </w:rPr>
        <w:t>dozoru</w:t>
      </w:r>
      <w:r w:rsidR="0064501D">
        <w:rPr>
          <w:rFonts w:ascii="Arial" w:hAnsi="Arial" w:cs="Arial"/>
          <w:color w:val="000000"/>
          <w:sz w:val="20"/>
          <w:szCs w:val="20"/>
        </w:rPr>
        <w:t>.</w:t>
      </w:r>
    </w:p>
    <w:p w14:paraId="03F66395" w14:textId="77777777" w:rsidR="00B41DD1" w:rsidRDefault="009B77B8" w:rsidP="009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01D">
        <w:rPr>
          <w:rFonts w:ascii="Arial" w:hAnsi="Arial" w:cs="Arial"/>
          <w:color w:val="000000"/>
          <w:sz w:val="20"/>
          <w:szCs w:val="20"/>
        </w:rPr>
        <w:t>V závislosti od konkrétnych</w:t>
      </w:r>
      <w:r w:rsidRPr="00E618C5">
        <w:rPr>
          <w:rFonts w:ascii="Arial" w:hAnsi="Arial" w:cs="Arial"/>
          <w:sz w:val="20"/>
          <w:szCs w:val="20"/>
        </w:rPr>
        <w:t xml:space="preserve"> okolností </w:t>
      </w:r>
      <w:r w:rsidR="00B41DD1">
        <w:rPr>
          <w:rFonts w:ascii="Arial" w:hAnsi="Arial" w:cs="Arial"/>
          <w:sz w:val="20"/>
          <w:szCs w:val="20"/>
        </w:rPr>
        <w:t xml:space="preserve">patrí resp. </w:t>
      </w:r>
      <w:r w:rsidRPr="00E618C5">
        <w:rPr>
          <w:rFonts w:ascii="Arial" w:hAnsi="Arial" w:cs="Arial"/>
          <w:sz w:val="20"/>
          <w:szCs w:val="20"/>
        </w:rPr>
        <w:t>môž</w:t>
      </w:r>
      <w:r>
        <w:rPr>
          <w:rFonts w:ascii="Arial" w:hAnsi="Arial" w:cs="Arial"/>
          <w:sz w:val="20"/>
          <w:szCs w:val="20"/>
        </w:rPr>
        <w:t>e</w:t>
      </w:r>
      <w:r w:rsidRPr="00E618C5">
        <w:rPr>
          <w:rFonts w:ascii="Arial" w:hAnsi="Arial" w:cs="Arial"/>
          <w:sz w:val="20"/>
          <w:szCs w:val="20"/>
        </w:rPr>
        <w:t xml:space="preserve"> patriť medzi príjemcov osobných údajov</w:t>
      </w:r>
      <w:r w:rsidR="00B41DD1">
        <w:rPr>
          <w:rFonts w:ascii="Arial" w:hAnsi="Arial" w:cs="Arial"/>
          <w:sz w:val="20"/>
          <w:szCs w:val="20"/>
        </w:rPr>
        <w:t>:</w:t>
      </w:r>
    </w:p>
    <w:p w14:paraId="24ABCD37" w14:textId="454E9643" w:rsidR="00B41DD1" w:rsidRPr="00B41DD1" w:rsidRDefault="00B41DD1" w:rsidP="00B41DD1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</w:t>
      </w:r>
      <w:r w:rsidRPr="00367A67">
        <w:rPr>
          <w:rFonts w:ascii="Arial" w:hAnsi="Arial" w:cs="Arial"/>
          <w:sz w:val="20"/>
          <w:szCs w:val="20"/>
        </w:rPr>
        <w:t xml:space="preserve"> komunikačných služieb</w:t>
      </w:r>
      <w:r>
        <w:rPr>
          <w:rFonts w:ascii="Arial" w:hAnsi="Arial" w:cs="Arial"/>
          <w:sz w:val="20"/>
          <w:szCs w:val="20"/>
        </w:rPr>
        <w:t>,</w:t>
      </w:r>
    </w:p>
    <w:p w14:paraId="2A2E116E" w14:textId="56B5853C" w:rsidR="00B41DD1" w:rsidRPr="009E5A1D" w:rsidRDefault="00B41DD1" w:rsidP="00B41DD1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 poštových služieb,</w:t>
      </w:r>
    </w:p>
    <w:p w14:paraId="0E5AA0F4" w14:textId="659D182E" w:rsidR="00AE10C5" w:rsidRPr="00B41DD1" w:rsidRDefault="009B77B8" w:rsidP="00B41DD1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1DD1">
        <w:rPr>
          <w:rFonts w:ascii="Arial" w:hAnsi="Arial" w:cs="Arial"/>
          <w:sz w:val="20"/>
          <w:szCs w:val="20"/>
        </w:rPr>
        <w:t xml:space="preserve">advokát, orgán činný v trestnom konaní či súd. </w:t>
      </w:r>
    </w:p>
    <w:p w14:paraId="0CBEA2B3" w14:textId="6FFFAF16" w:rsidR="000B622A" w:rsidRPr="00DE3F14" w:rsidRDefault="000B622A" w:rsidP="00DE3F14">
      <w:pPr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3F14">
        <w:rPr>
          <w:rFonts w:ascii="Arial" w:hAnsi="Arial" w:cs="Arial"/>
          <w:color w:val="000000"/>
          <w:sz w:val="20"/>
          <w:szCs w:val="20"/>
        </w:rPr>
        <w:t xml:space="preserve">Príjemcom údajov dotknutých osôb pri vzájomnej komunikácii mailovou formou je poskytovateľ komunikačných služieb a softvérových produktov Microsoft </w:t>
      </w:r>
      <w:proofErr w:type="spellStart"/>
      <w:r w:rsidRPr="00DE3F14">
        <w:rPr>
          <w:rFonts w:ascii="Arial" w:hAnsi="Arial" w:cs="Arial"/>
          <w:color w:val="000000"/>
          <w:sz w:val="20"/>
          <w:szCs w:val="20"/>
        </w:rPr>
        <w:t>Corporation</w:t>
      </w:r>
      <w:proofErr w:type="spellEnd"/>
      <w:r w:rsidR="00DE3F14">
        <w:rPr>
          <w:rFonts w:ascii="Arial" w:hAnsi="Arial" w:cs="Arial"/>
          <w:color w:val="000000"/>
          <w:sz w:val="20"/>
          <w:szCs w:val="20"/>
        </w:rPr>
        <w:t>.</w:t>
      </w:r>
    </w:p>
    <w:p w14:paraId="087466F3" w14:textId="77777777" w:rsidR="000B622A" w:rsidRDefault="000B622A" w:rsidP="00DE3F1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3F14">
        <w:rPr>
          <w:rFonts w:ascii="Arial" w:hAnsi="Arial" w:cs="Arial"/>
          <w:color w:val="000000"/>
          <w:sz w:val="20"/>
          <w:szCs w:val="20"/>
        </w:rPr>
        <w:t xml:space="preserve">Pri poskytovaní služieb dodávateľom Microsoft </w:t>
      </w:r>
      <w:proofErr w:type="spellStart"/>
      <w:r w:rsidRPr="00DE3F14">
        <w:rPr>
          <w:rFonts w:ascii="Arial" w:hAnsi="Arial" w:cs="Arial"/>
          <w:color w:val="000000"/>
          <w:sz w:val="20"/>
          <w:szCs w:val="20"/>
        </w:rPr>
        <w:t>Corporation</w:t>
      </w:r>
      <w:proofErr w:type="spellEnd"/>
      <w:r w:rsidRPr="00DE3F14">
        <w:rPr>
          <w:rFonts w:ascii="Arial" w:hAnsi="Arial" w:cs="Arial"/>
          <w:color w:val="000000"/>
          <w:sz w:val="20"/>
          <w:szCs w:val="20"/>
        </w:rPr>
        <w:t xml:space="preserve"> (sprostredkovateľ) dochádza k prenosu údajov do tretej krajiny - Spojených štátov amerických (USA). Microsoft </w:t>
      </w:r>
      <w:proofErr w:type="spellStart"/>
      <w:r w:rsidRPr="00DE3F14">
        <w:rPr>
          <w:rFonts w:ascii="Arial" w:hAnsi="Arial" w:cs="Arial"/>
          <w:color w:val="000000"/>
          <w:sz w:val="20"/>
          <w:szCs w:val="20"/>
        </w:rPr>
        <w:t>Corporation</w:t>
      </w:r>
      <w:proofErr w:type="spellEnd"/>
      <w:r w:rsidRPr="00DE3F14">
        <w:rPr>
          <w:rFonts w:ascii="Arial" w:hAnsi="Arial" w:cs="Arial"/>
          <w:color w:val="000000"/>
          <w:sz w:val="20"/>
          <w:szCs w:val="20"/>
        </w:rPr>
        <w:t xml:space="preserve"> sa certifikoval v rámci pre ochranu osobných údajov medzi EÚ a USA. K prenosu údajov dochádza v súlade s rozhodnutím Európskej komisie č. </w:t>
      </w:r>
      <w:hyperlink r:id="rId16" w:history="1">
        <w:r w:rsidRPr="00DE3F14">
          <w:rPr>
            <w:rFonts w:ascii="Arial" w:hAnsi="Arial" w:cs="Arial"/>
            <w:color w:val="000000"/>
            <w:sz w:val="20"/>
            <w:szCs w:val="20"/>
          </w:rPr>
          <w:t>2000/518/EC</w:t>
        </w:r>
      </w:hyperlink>
      <w:r w:rsidRPr="00DE3F14">
        <w:rPr>
          <w:rFonts w:ascii="Arial" w:hAnsi="Arial" w:cs="Arial"/>
          <w:color w:val="000000"/>
          <w:sz w:val="20"/>
          <w:szCs w:val="20"/>
        </w:rPr>
        <w:t xml:space="preserve"> z 10.7.2023 o primeranej ochrane osobných údajov týkajúcej sa rámca pre ochranu osobných údajov medzi EÚ a USA na základe čl. 45 všeobecného nariadenia o ochrane osobných údajov (tzv. právny rámec na ochranu osobných údajov medzi EÚ a USA).</w:t>
      </w:r>
    </w:p>
    <w:p w14:paraId="22F42222" w14:textId="77777777" w:rsidR="007B6752" w:rsidRDefault="007B6752" w:rsidP="00DE3F1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A6FA9D" w14:textId="7CD3921E" w:rsidR="0004737B" w:rsidRPr="00D02635" w:rsidRDefault="007B6752" w:rsidP="00D0263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prípade </w:t>
      </w:r>
      <w:r w:rsidR="0004737B">
        <w:rPr>
          <w:rFonts w:ascii="Arial" w:hAnsi="Arial" w:cs="Arial"/>
          <w:color w:val="000000"/>
          <w:sz w:val="20"/>
          <w:szCs w:val="20"/>
        </w:rPr>
        <w:t xml:space="preserve">zverejňovania videí a fotografií z podujatí sú príjemcami údajov aj </w:t>
      </w:r>
      <w:r w:rsidR="0004737B" w:rsidRPr="00A111D6">
        <w:rPr>
          <w:rFonts w:ascii="Arial" w:hAnsi="Arial" w:cs="Arial"/>
          <w:sz w:val="20"/>
          <w:szCs w:val="20"/>
        </w:rPr>
        <w:t>návštevníci webov</w:t>
      </w:r>
      <w:r w:rsidR="0004737B">
        <w:rPr>
          <w:rFonts w:ascii="Arial" w:hAnsi="Arial" w:cs="Arial"/>
          <w:sz w:val="20"/>
          <w:szCs w:val="20"/>
        </w:rPr>
        <w:t xml:space="preserve">ých </w:t>
      </w:r>
      <w:r w:rsidR="0004737B" w:rsidRPr="00A111D6">
        <w:rPr>
          <w:rFonts w:ascii="Arial" w:hAnsi="Arial" w:cs="Arial"/>
          <w:sz w:val="20"/>
          <w:szCs w:val="20"/>
        </w:rPr>
        <w:t xml:space="preserve"> strán</w:t>
      </w:r>
      <w:r w:rsidR="0004737B">
        <w:rPr>
          <w:rFonts w:ascii="Arial" w:hAnsi="Arial" w:cs="Arial"/>
          <w:sz w:val="20"/>
          <w:szCs w:val="20"/>
        </w:rPr>
        <w:t>o</w:t>
      </w:r>
      <w:r w:rsidR="0004737B" w:rsidRPr="00A111D6">
        <w:rPr>
          <w:rFonts w:ascii="Arial" w:hAnsi="Arial" w:cs="Arial"/>
          <w:sz w:val="20"/>
          <w:szCs w:val="20"/>
        </w:rPr>
        <w:t xml:space="preserve">k </w:t>
      </w:r>
      <w:r w:rsidR="0004737B" w:rsidRPr="00FE2EF0">
        <w:rPr>
          <w:rFonts w:ascii="Arial" w:hAnsi="Arial" w:cs="Arial"/>
          <w:sz w:val="20"/>
          <w:szCs w:val="20"/>
        </w:rPr>
        <w:t>prevádzkovateľa</w:t>
      </w:r>
      <w:r w:rsidR="002C2A26">
        <w:rPr>
          <w:rFonts w:ascii="Arial" w:hAnsi="Arial" w:cs="Arial"/>
          <w:sz w:val="20"/>
          <w:szCs w:val="20"/>
        </w:rPr>
        <w:t xml:space="preserve">, čitatelia </w:t>
      </w:r>
      <w:r w:rsidR="00477D09">
        <w:rPr>
          <w:rFonts w:ascii="Arial" w:hAnsi="Arial" w:cs="Arial"/>
          <w:sz w:val="20"/>
          <w:szCs w:val="20"/>
        </w:rPr>
        <w:t>propagačných tlačovín múzea</w:t>
      </w:r>
      <w:r w:rsidR="0004737B" w:rsidRPr="00FE2EF0">
        <w:rPr>
          <w:rFonts w:ascii="Arial" w:hAnsi="Arial" w:cs="Arial"/>
          <w:sz w:val="20"/>
          <w:szCs w:val="20"/>
        </w:rPr>
        <w:t xml:space="preserve"> a užívatelia sociálnych sietí, na ktorých si prevádzkovateľ vytvoril svoj profil (Facebook, Instagram)</w:t>
      </w:r>
      <w:r w:rsidR="00F26062">
        <w:rPr>
          <w:rFonts w:ascii="Arial" w:hAnsi="Arial" w:cs="Arial"/>
          <w:color w:val="000000"/>
          <w:sz w:val="20"/>
          <w:szCs w:val="20"/>
        </w:rPr>
        <w:t xml:space="preserve">, </w:t>
      </w:r>
      <w:r w:rsidR="0004737B" w:rsidRPr="00FE2EF0">
        <w:rPr>
          <w:rFonts w:ascii="Arial" w:hAnsi="Arial" w:cs="Arial"/>
          <w:sz w:val="20"/>
          <w:szCs w:val="20"/>
        </w:rPr>
        <w:t>spoločnosť vykonávajúca externú podporu a prevádzku webových stránok</w:t>
      </w:r>
      <w:r w:rsidR="009E5A1D">
        <w:rPr>
          <w:rFonts w:ascii="Arial" w:hAnsi="Arial" w:cs="Arial"/>
          <w:sz w:val="20"/>
          <w:szCs w:val="20"/>
        </w:rPr>
        <w:t xml:space="preserve"> a</w:t>
      </w:r>
      <w:r w:rsidR="00F26062">
        <w:rPr>
          <w:rFonts w:ascii="Arial" w:hAnsi="Arial" w:cs="Arial"/>
          <w:sz w:val="20"/>
          <w:szCs w:val="20"/>
        </w:rPr>
        <w:t xml:space="preserve"> </w:t>
      </w:r>
      <w:r w:rsidR="0004737B" w:rsidRPr="00A111D6">
        <w:rPr>
          <w:rFonts w:ascii="Arial" w:hAnsi="Arial" w:cs="Arial"/>
          <w:sz w:val="20"/>
          <w:szCs w:val="20"/>
        </w:rPr>
        <w:t xml:space="preserve">prevádzkovateľ </w:t>
      </w:r>
      <w:r w:rsidR="0004737B" w:rsidRPr="00FE2EF0">
        <w:rPr>
          <w:rFonts w:ascii="Arial" w:hAnsi="Arial" w:cs="Arial"/>
          <w:sz w:val="20"/>
          <w:szCs w:val="20"/>
        </w:rPr>
        <w:t>sociálnych sietí Facebook a</w:t>
      </w:r>
      <w:r w:rsidR="00F26062">
        <w:rPr>
          <w:rFonts w:ascii="Arial" w:hAnsi="Arial" w:cs="Arial"/>
          <w:sz w:val="20"/>
          <w:szCs w:val="20"/>
        </w:rPr>
        <w:t> </w:t>
      </w:r>
      <w:r w:rsidR="0004737B" w:rsidRPr="00FE2EF0">
        <w:rPr>
          <w:rFonts w:ascii="Arial" w:hAnsi="Arial" w:cs="Arial"/>
          <w:sz w:val="20"/>
          <w:szCs w:val="20"/>
        </w:rPr>
        <w:t>Instagram</w:t>
      </w:r>
      <w:r w:rsidR="00F26062">
        <w:rPr>
          <w:rFonts w:ascii="Arial" w:hAnsi="Arial" w:cs="Arial"/>
          <w:sz w:val="20"/>
          <w:szCs w:val="20"/>
        </w:rPr>
        <w:t xml:space="preserve"> </w:t>
      </w:r>
      <w:r w:rsidR="00F26062" w:rsidRPr="005855F0">
        <w:rPr>
          <w:rFonts w:ascii="Arial" w:hAnsi="Arial" w:cs="Arial"/>
          <w:sz w:val="20"/>
          <w:szCs w:val="20"/>
        </w:rPr>
        <w:t>(</w:t>
      </w:r>
      <w:r w:rsidR="005855F0" w:rsidRPr="005855F0">
        <w:rPr>
          <w:rFonts w:ascii="Arial" w:hAnsi="Arial" w:cs="Arial"/>
          <w:sz w:val="20"/>
          <w:szCs w:val="20"/>
        </w:rPr>
        <w:t xml:space="preserve">spoločnosť </w:t>
      </w:r>
      <w:proofErr w:type="spellStart"/>
      <w:r w:rsidR="005855F0" w:rsidRPr="005855F0">
        <w:rPr>
          <w:rFonts w:ascii="Arial" w:hAnsi="Arial" w:cs="Arial"/>
          <w:sz w:val="20"/>
          <w:szCs w:val="20"/>
        </w:rPr>
        <w:t>Meta</w:t>
      </w:r>
      <w:proofErr w:type="spellEnd"/>
      <w:r w:rsidR="005855F0" w:rsidRPr="005855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55F0" w:rsidRPr="005855F0">
        <w:rPr>
          <w:rFonts w:ascii="Arial" w:hAnsi="Arial" w:cs="Arial"/>
          <w:sz w:val="20"/>
          <w:szCs w:val="20"/>
        </w:rPr>
        <w:t>Platforms</w:t>
      </w:r>
      <w:proofErr w:type="spellEnd"/>
      <w:r w:rsidR="005855F0" w:rsidRPr="005855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55F0" w:rsidRPr="005855F0">
        <w:rPr>
          <w:rFonts w:ascii="Arial" w:hAnsi="Arial" w:cs="Arial"/>
          <w:sz w:val="20"/>
          <w:szCs w:val="20"/>
        </w:rPr>
        <w:t>Ireland</w:t>
      </w:r>
      <w:proofErr w:type="spellEnd"/>
      <w:r w:rsidR="005855F0" w:rsidRPr="005855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55F0" w:rsidRPr="005855F0">
        <w:rPr>
          <w:rFonts w:ascii="Arial" w:hAnsi="Arial" w:cs="Arial"/>
          <w:sz w:val="20"/>
          <w:szCs w:val="20"/>
        </w:rPr>
        <w:t>Limited</w:t>
      </w:r>
      <w:proofErr w:type="spellEnd"/>
      <w:r w:rsidR="00F26062" w:rsidRPr="005855F0">
        <w:rPr>
          <w:rFonts w:ascii="Arial" w:hAnsi="Arial" w:cs="Arial"/>
          <w:sz w:val="20"/>
          <w:szCs w:val="20"/>
        </w:rPr>
        <w:t>)</w:t>
      </w:r>
      <w:r w:rsidR="009E5A1D">
        <w:rPr>
          <w:rFonts w:ascii="Arial" w:hAnsi="Arial" w:cs="Arial"/>
          <w:sz w:val="20"/>
          <w:szCs w:val="20"/>
        </w:rPr>
        <w:t>. P</w:t>
      </w:r>
      <w:r w:rsidR="00492A21" w:rsidRPr="00492A21">
        <w:rPr>
          <w:rFonts w:ascii="Arial" w:hAnsi="Arial" w:cs="Arial"/>
          <w:sz w:val="20"/>
          <w:szCs w:val="20"/>
        </w:rPr>
        <w:t xml:space="preserve">odľa </w:t>
      </w:r>
      <w:r w:rsidR="00492A21" w:rsidRPr="00D02635">
        <w:rPr>
          <w:rFonts w:ascii="Arial" w:hAnsi="Arial" w:cs="Arial"/>
          <w:sz w:val="20"/>
          <w:szCs w:val="20"/>
        </w:rPr>
        <w:t>okolností</w:t>
      </w:r>
      <w:r w:rsidR="009E5A1D">
        <w:rPr>
          <w:rFonts w:ascii="Arial" w:hAnsi="Arial" w:cs="Arial"/>
          <w:sz w:val="20"/>
          <w:szCs w:val="20"/>
        </w:rPr>
        <w:t xml:space="preserve"> môže byť príjemcom údajov</w:t>
      </w:r>
      <w:r w:rsidR="00492A21" w:rsidRPr="00D02635">
        <w:rPr>
          <w:rFonts w:ascii="Arial" w:hAnsi="Arial" w:cs="Arial"/>
          <w:sz w:val="20"/>
          <w:szCs w:val="20"/>
        </w:rPr>
        <w:t xml:space="preserve"> aj </w:t>
      </w:r>
      <w:r w:rsidR="0004737B" w:rsidRPr="00D02635">
        <w:rPr>
          <w:rFonts w:ascii="Arial" w:hAnsi="Arial" w:cs="Arial"/>
          <w:sz w:val="20"/>
          <w:szCs w:val="20"/>
        </w:rPr>
        <w:t>externý profesionálny fotograf/ kameraman</w:t>
      </w:r>
      <w:r w:rsidR="009E5A1D">
        <w:rPr>
          <w:rFonts w:ascii="Arial" w:hAnsi="Arial" w:cs="Arial"/>
          <w:sz w:val="20"/>
          <w:szCs w:val="20"/>
        </w:rPr>
        <w:t xml:space="preserve"> a </w:t>
      </w:r>
      <w:r w:rsidR="009E5A1D">
        <w:rPr>
          <w:rFonts w:ascii="Arial" w:hAnsi="Arial" w:cs="Arial"/>
          <w:sz w:val="20"/>
          <w:szCs w:val="20"/>
        </w:rPr>
        <w:t>externý vydavateľ propagačných tlačovín</w:t>
      </w:r>
      <w:r w:rsidR="009E5A1D">
        <w:rPr>
          <w:rFonts w:ascii="Arial" w:hAnsi="Arial" w:cs="Arial"/>
          <w:sz w:val="20"/>
          <w:szCs w:val="20"/>
        </w:rPr>
        <w:t xml:space="preserve"> múzea</w:t>
      </w:r>
      <w:r w:rsidR="0004737B" w:rsidRPr="00D02635">
        <w:rPr>
          <w:rFonts w:ascii="Arial" w:hAnsi="Arial" w:cs="Arial"/>
          <w:sz w:val="20"/>
          <w:szCs w:val="20"/>
        </w:rPr>
        <w:t>.</w:t>
      </w:r>
    </w:p>
    <w:p w14:paraId="7F43512C" w14:textId="7CCC9773" w:rsidR="00D02635" w:rsidRPr="00D02635" w:rsidRDefault="003049A9" w:rsidP="009E5A1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02635">
        <w:rPr>
          <w:rFonts w:ascii="Arial" w:hAnsi="Arial" w:cs="Arial"/>
          <w:sz w:val="20"/>
          <w:szCs w:val="20"/>
        </w:rPr>
        <w:t xml:space="preserve">Pri využívaní služieb nášho dodávateľa, ktorého využívame v súvislosti s našimi online aktivitami na sociálnych sieťach Facebook a Instagram dochádza k prenosu údajov do Spojených štátov amerických (USA). </w:t>
      </w:r>
      <w:r w:rsidR="00D02635" w:rsidRPr="00D02635">
        <w:rPr>
          <w:rFonts w:ascii="Arial" w:eastAsia="Times New Roman" w:hAnsi="Arial" w:cs="Arial"/>
          <w:sz w:val="20"/>
          <w:szCs w:val="20"/>
        </w:rPr>
        <w:t xml:space="preserve">K prenosu údajov dochádza v súlade s rozhodnutím Európskej komisie č. </w:t>
      </w:r>
      <w:hyperlink r:id="rId17" w:history="1">
        <w:r w:rsidR="00D02635" w:rsidRPr="00D02635">
          <w:rPr>
            <w:rFonts w:ascii="Arial" w:eastAsia="Times New Roman" w:hAnsi="Arial" w:cs="Arial"/>
            <w:sz w:val="20"/>
            <w:szCs w:val="20"/>
          </w:rPr>
          <w:t>2000/518/EC</w:t>
        </w:r>
      </w:hyperlink>
      <w:r w:rsidR="00D02635" w:rsidRPr="00D02635">
        <w:rPr>
          <w:rFonts w:ascii="Arial" w:eastAsia="Times New Roman" w:hAnsi="Arial" w:cs="Arial"/>
          <w:sz w:val="20"/>
          <w:szCs w:val="20"/>
        </w:rPr>
        <w:t xml:space="preserve"> z 10.7.2023 o primeranej ochrane osobných údajov týkajúcej sa rámca pre ochranu osobných údajov medzi EÚ a USA na základe čl. 45 všeobecného nariadenia o ochrane osobných údajov (tzv. právny rámec na ochranu osobných údajov medzi EÚ a USA). Spoločnosť </w:t>
      </w:r>
      <w:proofErr w:type="spellStart"/>
      <w:r w:rsidR="00D02635" w:rsidRPr="00D02635">
        <w:rPr>
          <w:rFonts w:ascii="Arial" w:eastAsia="Times New Roman" w:hAnsi="Arial" w:cs="Arial"/>
          <w:sz w:val="20"/>
          <w:szCs w:val="20"/>
        </w:rPr>
        <w:t>Meta</w:t>
      </w:r>
      <w:proofErr w:type="spellEnd"/>
      <w:r w:rsidR="00D02635" w:rsidRPr="00D026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02635" w:rsidRPr="00D02635">
        <w:rPr>
          <w:rFonts w:ascii="Arial" w:eastAsia="Times New Roman" w:hAnsi="Arial" w:cs="Arial"/>
          <w:sz w:val="20"/>
          <w:szCs w:val="20"/>
        </w:rPr>
        <w:t>Platforms</w:t>
      </w:r>
      <w:proofErr w:type="spellEnd"/>
      <w:r w:rsidR="00D02635" w:rsidRPr="00D0263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02635" w:rsidRPr="00D02635">
        <w:rPr>
          <w:rFonts w:ascii="Arial" w:eastAsia="Times New Roman" w:hAnsi="Arial" w:cs="Arial"/>
          <w:sz w:val="20"/>
          <w:szCs w:val="20"/>
        </w:rPr>
        <w:t>Inc</w:t>
      </w:r>
      <w:proofErr w:type="spellEnd"/>
      <w:r w:rsidR="00D02635" w:rsidRPr="00D02635">
        <w:rPr>
          <w:rFonts w:ascii="Arial" w:eastAsia="Times New Roman" w:hAnsi="Arial" w:cs="Arial"/>
          <w:sz w:val="20"/>
          <w:szCs w:val="20"/>
        </w:rPr>
        <w:t xml:space="preserve">. certifikáciou potvrdila, že dodržiava princípy právneho rámca na ochranu osobných údajov. </w:t>
      </w:r>
    </w:p>
    <w:p w14:paraId="548DF766" w14:textId="77777777" w:rsidR="00D02635" w:rsidRPr="00D02635" w:rsidRDefault="00D02635" w:rsidP="00D0263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2635">
        <w:rPr>
          <w:rFonts w:ascii="Arial" w:eastAsia="Times New Roman" w:hAnsi="Arial" w:cs="Arial"/>
          <w:sz w:val="20"/>
          <w:szCs w:val="20"/>
        </w:rPr>
        <w:t xml:space="preserve">Bližšie informácie nájdete tu: </w:t>
      </w:r>
      <w:hyperlink r:id="rId18" w:history="1">
        <w:r w:rsidRPr="00E74CD6">
          <w:rPr>
            <w:rFonts w:ascii="Arial" w:eastAsia="Times New Roman" w:hAnsi="Arial" w:cs="Arial"/>
            <w:i/>
            <w:iCs/>
            <w:sz w:val="20"/>
            <w:szCs w:val="20"/>
          </w:rPr>
          <w:t>https://www.facebook.com/privacy/policies/data_privacy_framework</w:t>
        </w:r>
      </w:hyperlink>
    </w:p>
    <w:p w14:paraId="1D712C04" w14:textId="77777777" w:rsidR="00A825FA" w:rsidRPr="00E74CD6" w:rsidRDefault="00A825FA" w:rsidP="00E74C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4CD6">
        <w:rPr>
          <w:rFonts w:ascii="Arial" w:hAnsi="Arial" w:cs="Arial"/>
          <w:sz w:val="20"/>
          <w:szCs w:val="20"/>
        </w:rPr>
        <w:t xml:space="preserve">Prevádzkovatelia sociálnych sietí majú vlastné prijaté pravidlá, infraštruktúru služby a vlastné ustanovenia k ochrane osobných údajov. Podmienky ochrany súkromia poskytovateľov platformy sociálnej siete: </w:t>
      </w:r>
    </w:p>
    <w:p w14:paraId="19B2675A" w14:textId="77777777" w:rsidR="00A825FA" w:rsidRPr="00E74CD6" w:rsidRDefault="00A825FA" w:rsidP="00E74CD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74CD6">
        <w:rPr>
          <w:rFonts w:ascii="Arial" w:hAnsi="Arial" w:cs="Arial"/>
          <w:sz w:val="20"/>
          <w:szCs w:val="20"/>
        </w:rPr>
        <w:t xml:space="preserve">Facebook:  </w:t>
      </w:r>
      <w:hyperlink r:id="rId19" w:history="1">
        <w:r w:rsidRPr="00E74CD6">
          <w:rPr>
            <w:rFonts w:ascii="Arial" w:hAnsi="Arial" w:cs="Arial"/>
            <w:i/>
            <w:iCs/>
            <w:sz w:val="20"/>
            <w:szCs w:val="20"/>
          </w:rPr>
          <w:t>https://www.facebook.com/privacy/policy</w:t>
        </w:r>
      </w:hyperlink>
    </w:p>
    <w:p w14:paraId="6C33AFA0" w14:textId="77777777" w:rsidR="00A825FA" w:rsidRPr="00E74CD6" w:rsidRDefault="00A825FA" w:rsidP="00E74CD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74CD6">
        <w:rPr>
          <w:rFonts w:ascii="Arial" w:hAnsi="Arial" w:cs="Arial"/>
          <w:sz w:val="20"/>
          <w:szCs w:val="20"/>
        </w:rPr>
        <w:t xml:space="preserve">Instagram: </w:t>
      </w:r>
      <w:hyperlink r:id="rId20" w:history="1">
        <w:r w:rsidRPr="00E74CD6">
          <w:rPr>
            <w:rFonts w:ascii="Arial" w:hAnsi="Arial" w:cs="Arial"/>
            <w:i/>
            <w:iCs/>
            <w:sz w:val="20"/>
            <w:szCs w:val="20"/>
          </w:rPr>
          <w:t>https://privacycenter.instagram.com/policy/?entry_point=ig_help_center_data_policy_redirect</w:t>
        </w:r>
      </w:hyperlink>
    </w:p>
    <w:p w14:paraId="1F555D42" w14:textId="77777777" w:rsidR="00DE3F14" w:rsidRDefault="00DE3F14" w:rsidP="001A2FB0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E5D82BB" w14:textId="3EECD933" w:rsidR="001A2FB0" w:rsidRPr="009D03A1" w:rsidRDefault="001A2FB0" w:rsidP="001A2FB0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  <w:r w:rsidRPr="009D03A1">
        <w:rPr>
          <w:rFonts w:ascii="Arial" w:eastAsia="Times New Roman" w:hAnsi="Arial" w:cs="Arial"/>
          <w:sz w:val="20"/>
          <w:szCs w:val="20"/>
          <w:lang w:eastAsia="sk-SK"/>
        </w:rPr>
        <w:t>Vaše osobné údaje nebudú použité na automatizované individuálne rozhodovanie</w:t>
      </w:r>
      <w:r w:rsidR="003C668E" w:rsidRPr="009D03A1">
        <w:rPr>
          <w:rFonts w:ascii="Arial" w:eastAsia="Times New Roman" w:hAnsi="Arial" w:cs="Arial"/>
          <w:sz w:val="20"/>
          <w:szCs w:val="20"/>
          <w:lang w:eastAsia="sk-SK"/>
        </w:rPr>
        <w:t>, vrátane profilovania</w:t>
      </w:r>
      <w:r w:rsidRPr="009D03A1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46D1BB9" w14:textId="77777777" w:rsidR="001A2FB0" w:rsidRPr="00E618C5" w:rsidRDefault="001A2FB0" w:rsidP="001A2FB0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FAF1BAB" w14:textId="4F083CD2" w:rsidR="009914DE" w:rsidRPr="009914DE" w:rsidRDefault="009914DE" w:rsidP="009914DE">
      <w:pPr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5C50C6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Práva dotknutých osôb</w:t>
      </w:r>
      <w:r w:rsidR="005C50C6" w:rsidRPr="005C50C6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BC541B2" w14:textId="77777777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Právo na prístup k osobným údajom podľa čl. 15 GDPR:</w:t>
      </w:r>
    </w:p>
    <w:p w14:paraId="79760395" w14:textId="77777777" w:rsidR="009914DE" w:rsidRPr="00C84101" w:rsidRDefault="009914DE" w:rsidP="009914DE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sz w:val="20"/>
          <w:szCs w:val="20"/>
          <w:lang w:eastAsia="sk-SK"/>
        </w:rPr>
        <w:t>Dotknutá osoba má právo na poskytnutie potvrdenia o tom, že prevádzkovateľ spracúva osobné údaje, ktoré sa jej týkajú. Dotknutá osoba má právo získať prístup k jej osobným údajom (má právo na poskytnutie kópie osobných údajov, ktoré má prevádzkovateľ o dotknutej osobe k dispozícii), a informácie o tom ako ich prevádzkovateľ spracúva v rozsahu podľa článku 15 GDPR.</w:t>
      </w:r>
    </w:p>
    <w:p w14:paraId="3F7454A1" w14:textId="33725BAA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Právo na opravu osobných údajov podľa čl. 16 GDPR:</w:t>
      </w:r>
    </w:p>
    <w:p w14:paraId="6CDF74BC" w14:textId="77777777" w:rsidR="009914DE" w:rsidRPr="00C84101" w:rsidRDefault="009914DE" w:rsidP="009914DE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Dotknutá osoba má právo na opravu osobných údajov, ktoré sa jej týkajú, ak sú nesprávne alebo na ich doplnenie, ak sú neúplné. Prevádzkovateľ musí žiadosti o opravu príp. doplnenie osobných údajov vyhovieť bez zbytočného odkladu. </w:t>
      </w:r>
    </w:p>
    <w:p w14:paraId="538E3EBE" w14:textId="70A22B34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Právo na vymazanie (právo na „zabudnutie“) podľa čl. 17 GDPR:</w:t>
      </w:r>
    </w:p>
    <w:p w14:paraId="1309CEFA" w14:textId="77777777" w:rsidR="009914DE" w:rsidRPr="00C84101" w:rsidRDefault="009914DE" w:rsidP="009914DE">
      <w:pPr>
        <w:spacing w:before="6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Cs/>
          <w:sz w:val="20"/>
          <w:szCs w:val="20"/>
          <w:lang w:eastAsia="sk-SK"/>
        </w:rPr>
        <w:t>Dotknutá osoba má právo dosiahnuť u prevádzkovateľa bez zbytočného odkladu vymazanie osobných údajov, ktoré sa jej týkajú, a to za podmienok stanovených v čl. 17 GDPR (napr. ak osobné údaje, ktoré o nej prevádzkovateľ získal, už nie sú potrebné na účely, na ktorý sa získavali alebo inak spracúvali). Toto právo dotknutej osoby posúdi prevádzkovateľ z pohľadu všetkých relevantných okolností v súlade s čl. 17 GDPR (napr. prevádzkovateľ žiadosti nevyhovie, ak je spracúvanie potrebné - na splnenie zákonnej povinnosti prevádzkovateľa alebo na preukazovanie, uplatňovanie alebo obhajovanie právnych nárokov).</w:t>
      </w:r>
    </w:p>
    <w:p w14:paraId="7A55F906" w14:textId="77777777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Právo na obmedzenie spracúvania osobných údajov podľa čl. 18 GDPR:</w:t>
      </w:r>
    </w:p>
    <w:p w14:paraId="4F3F61D3" w14:textId="77777777" w:rsidR="009914DE" w:rsidRPr="00C84101" w:rsidRDefault="009914DE" w:rsidP="009914DE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sz w:val="20"/>
          <w:szCs w:val="20"/>
          <w:lang w:eastAsia="sk-SK"/>
        </w:rPr>
        <w:t>Dotknutá osoba má právo na to, aby prevádzkovateľ obmedzil spracúvanie jej osobných údajov, pokiaľ nastane niektorý z prípadov uvedených v čl. 18 GDPR (napr. ak dotknutá osoba napadne správnosť osobných údajov, a to počas obdobia na overenie ich správnosti). Ak sa spracúvanie obmedzilo v súlade s čl. 18 ods. 1 GDPR, takéto osobné údaje sa s výnimkou uchovávania spracúvajú: a) len so súhlasom dotknutej osoby, alebo b) na preukazovanie, uplatňovanie alebo obhajovanie právnych nárokov, alebo c) na ochranu práv inej fyzickej alebo právnickej osoby, alebo d) z dôvodov dôležitého verejného záujmu Únie alebo členského štátu.</w:t>
      </w:r>
    </w:p>
    <w:p w14:paraId="4D98C53A" w14:textId="77777777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Právo na prenosnosť osobných údajov podľa čl. 20 GDPR:</w:t>
      </w:r>
    </w:p>
    <w:p w14:paraId="78D31949" w14:textId="77777777" w:rsidR="009914DE" w:rsidRPr="00C84101" w:rsidRDefault="009914DE" w:rsidP="009914DE">
      <w:pPr>
        <w:spacing w:before="6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bookmarkStart w:id="4" w:name="_Hlk527711203"/>
      <w:r w:rsidRPr="00C8410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Ak sa spracúvanie zakladá </w:t>
      </w:r>
      <w:r w:rsidRPr="00C84101"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  <w:t>na súhlase alebo na zmluve a vykonáva sa automatizovanými prostriedkami</w:t>
      </w:r>
      <w:r w:rsidRPr="00C84101">
        <w:rPr>
          <w:rFonts w:ascii="Arial" w:eastAsia="Times New Roman" w:hAnsi="Arial" w:cs="Arial"/>
          <w:bCs/>
          <w:sz w:val="20"/>
          <w:szCs w:val="20"/>
          <w:lang w:eastAsia="sk-SK"/>
        </w:rPr>
        <w:t>, dotknutá osoba má právo získať svoje osobné údaje, ktoré poskytla prevádzkovateľovi, v štruktúrovanom, bežne používanom a strojovo čitateľnom formáte a má právo preniesť tieto údaje ďalšiemu prevádzkovateľovi. Pokiaľ je to technicky možné, má právo na prenos údajov priamo od jedného prevádzkovateľa k druhému.</w:t>
      </w:r>
    </w:p>
    <w:bookmarkEnd w:id="4"/>
    <w:p w14:paraId="557DEFD8" w14:textId="77777777" w:rsidR="009914DE" w:rsidRPr="00C84101" w:rsidRDefault="009914DE" w:rsidP="009914DE">
      <w:pPr>
        <w:spacing w:before="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Právo namietať podľa čl. 21 GDPR: </w:t>
      </w:r>
    </w:p>
    <w:p w14:paraId="52927BE7" w14:textId="087575A9" w:rsidR="009914DE" w:rsidRPr="00E618C5" w:rsidRDefault="009914DE" w:rsidP="005C50C6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Ak </w:t>
      </w:r>
      <w:r w:rsidR="005C50C6" w:rsidRPr="005C50C6">
        <w:rPr>
          <w:rFonts w:ascii="Arial" w:eastAsia="Times New Roman" w:hAnsi="Arial" w:cs="Arial"/>
          <w:sz w:val="20"/>
          <w:szCs w:val="20"/>
          <w:lang w:eastAsia="sk-SK"/>
        </w:rPr>
        <w:t>k </w:t>
      </w:r>
      <w:r w:rsidR="005C50C6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spracúvaniu dochádza na právnom základe</w:t>
      </w:r>
      <w:r w:rsidR="005C50C6" w:rsidRPr="005C50C6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r w:rsidR="005C50C6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podľa čl. 6 ods. 1 písm. e) GDPR (splnenie úlohy realizovanej vo verejnom záujme</w:t>
      </w:r>
      <w:r w:rsidR="005C50C6" w:rsidRPr="005C50C6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5C50C6" w:rsidRPr="005C50C6">
        <w:rPr>
          <w:rFonts w:ascii="Arial" w:eastAsia="Times New Roman" w:hAnsi="Arial" w:cs="Arial"/>
          <w:sz w:val="20"/>
          <w:szCs w:val="20"/>
          <w:lang w:eastAsia="sk-SK"/>
        </w:rPr>
        <w:t>alebo pri výkone verejnej moci)</w:t>
      </w:r>
      <w:r w:rsidR="005C3C40">
        <w:rPr>
          <w:rFonts w:ascii="Arial" w:eastAsia="Times New Roman" w:hAnsi="Arial" w:cs="Arial"/>
          <w:sz w:val="20"/>
          <w:szCs w:val="20"/>
          <w:lang w:eastAsia="sk-SK"/>
        </w:rPr>
        <w:t xml:space="preserve"> alebo </w:t>
      </w:r>
      <w:r w:rsidR="005C3C40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 xml:space="preserve">podľa čl. 6 ods. 1 písm. </w:t>
      </w:r>
      <w:r w:rsidR="005C3C40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f</w:t>
      </w:r>
      <w:r w:rsidR="005C3C40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) GDPR (</w:t>
      </w:r>
      <w:r w:rsidR="005C3C40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oprávnený</w:t>
      </w:r>
      <w:r w:rsidR="005C3C40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 xml:space="preserve"> záuj</w:t>
      </w:r>
      <w:r w:rsidR="005C3C40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e</w:t>
      </w:r>
      <w:r w:rsidR="005C3C40" w:rsidRPr="005C50C6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m</w:t>
      </w:r>
      <w:r w:rsidR="005C3C40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)</w:t>
      </w:r>
      <w:r w:rsidRPr="005C50C6">
        <w:rPr>
          <w:rFonts w:ascii="Arial" w:eastAsia="Times New Roman" w:hAnsi="Arial" w:cs="Arial"/>
          <w:bCs/>
          <w:sz w:val="20"/>
          <w:szCs w:val="20"/>
          <w:lang w:eastAsia="sk-SK"/>
        </w:rPr>
        <w:t>, dotknut</w:t>
      </w:r>
      <w:r w:rsidRPr="00AD4992">
        <w:rPr>
          <w:rFonts w:ascii="Arial" w:eastAsia="Times New Roman" w:hAnsi="Arial" w:cs="Arial"/>
          <w:bCs/>
          <w:sz w:val="20"/>
          <w:szCs w:val="20"/>
          <w:lang w:eastAsia="sk-SK"/>
        </w:rPr>
        <w:t>á osoba má právo kedykoľvek namietať z dôvodov týkajúcich sa jej konkrétnej</w:t>
      </w:r>
      <w:r w:rsidRPr="00C8410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situácie proti spracúvaniu osobných údajov, ktoré sa jej týka</w:t>
      </w:r>
      <w:r w:rsidRPr="00C84101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.</w:t>
      </w:r>
      <w:r w:rsidRPr="00C84101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Prevádzkovateľ v takomto prípade nesmie ďalej spracúvať osobné údaje, pokiaľ nepreukáže nevyhnutné oprávnené dôvody, ktoré prevažujú nad záujmami, právami a slobodami dotknutej osoby, alebo dôvody na preukazovanie, uplatňovanie alebo obhajovanie právnych nárokov.</w:t>
      </w:r>
      <w:r w:rsidRPr="009914DE">
        <w:rPr>
          <w:rFonts w:ascii="Arial" w:eastAsia="Times New Roman" w:hAnsi="Arial" w:cs="Arial"/>
          <w:b/>
          <w:sz w:val="20"/>
          <w:szCs w:val="20"/>
          <w:highlight w:val="yellow"/>
          <w:lang w:eastAsia="sk-SK"/>
        </w:rPr>
        <w:t xml:space="preserve"> </w:t>
      </w:r>
      <w:r w:rsidR="005C50C6">
        <w:rPr>
          <w:rFonts w:ascii="Arial" w:eastAsia="Times New Roman" w:hAnsi="Arial" w:cs="Arial"/>
          <w:b/>
          <w:sz w:val="20"/>
          <w:szCs w:val="20"/>
          <w:highlight w:val="yellow"/>
          <w:lang w:eastAsia="sk-SK"/>
        </w:rPr>
        <w:t xml:space="preserve"> </w:t>
      </w:r>
      <w:bookmarkStart w:id="5" w:name="_Hlk527711067"/>
    </w:p>
    <w:bookmarkEnd w:id="5"/>
    <w:p w14:paraId="19B9B7ED" w14:textId="238A09C7" w:rsidR="009914DE" w:rsidRPr="000B2593" w:rsidRDefault="009914DE" w:rsidP="000B2593">
      <w:pPr>
        <w:spacing w:before="6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Právo podať </w:t>
      </w:r>
      <w:r w:rsidR="007C4F5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návrh na začatie konania vo veci ochrany údajov</w:t>
      </w: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Úrad</w:t>
      </w:r>
      <w:r w:rsidR="000B259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u</w:t>
      </w:r>
      <w:r w:rsidRPr="00C8410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na ochranu osobných údajov</w:t>
      </w:r>
      <w:r w:rsidR="000B259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 w:rsidR="000B2593" w:rsidRPr="000B259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Slovenskej republiky</w:t>
      </w:r>
    </w:p>
    <w:p w14:paraId="04D1CEE6" w14:textId="3381D870" w:rsidR="009914DE" w:rsidRDefault="000B2593" w:rsidP="009914DE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Dotknutá osoba môže </w:t>
      </w:r>
      <w:r w:rsidR="009914DE"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kedykoľvek podať podnet vo veci spracúvania </w:t>
      </w:r>
      <w:r>
        <w:rPr>
          <w:rFonts w:ascii="Arial" w:eastAsia="Times New Roman" w:hAnsi="Arial" w:cs="Arial"/>
          <w:sz w:val="20"/>
          <w:szCs w:val="20"/>
          <w:lang w:eastAsia="sk-SK"/>
        </w:rPr>
        <w:t>jej</w:t>
      </w:r>
      <w:r w:rsidR="009914DE" w:rsidRPr="00C84101">
        <w:rPr>
          <w:rFonts w:ascii="Arial" w:eastAsia="Times New Roman" w:hAnsi="Arial" w:cs="Arial"/>
          <w:sz w:val="20"/>
          <w:szCs w:val="20"/>
          <w:lang w:eastAsia="sk-SK"/>
        </w:rPr>
        <w:t xml:space="preserve"> osobných údajov dozornému orgánu, t. j. Úradu na ochranu osobných údajov Slovenskej republiky, Hraničná 12, 820 07 Bratislava, tel.: +421 2 3231 3214, </w:t>
      </w:r>
      <w:hyperlink r:id="rId21" w:history="1">
        <w:r w:rsidR="009914DE" w:rsidRPr="00245795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www.dataprotection.gov.sk</w:t>
        </w:r>
      </w:hyperlink>
      <w:r w:rsidR="009914DE" w:rsidRPr="00C84101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0550179" w14:textId="627B730A" w:rsidR="00085A98" w:rsidRPr="00085A98" w:rsidRDefault="00C115BE" w:rsidP="00B80FDB">
      <w:pPr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  <w:r w:rsidRPr="00E618C5">
        <w:rPr>
          <w:rFonts w:ascii="Arial" w:hAnsi="Arial" w:cs="Arial"/>
          <w:sz w:val="20"/>
          <w:szCs w:val="20"/>
        </w:rPr>
        <w:br/>
      </w:r>
    </w:p>
    <w:sectPr w:rsidR="00085A98" w:rsidRPr="0008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B7593"/>
    <w:multiLevelType w:val="hybridMultilevel"/>
    <w:tmpl w:val="9E0809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D63"/>
    <w:multiLevelType w:val="hybridMultilevel"/>
    <w:tmpl w:val="456E2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322"/>
    <w:multiLevelType w:val="multilevel"/>
    <w:tmpl w:val="D2EA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42955"/>
    <w:multiLevelType w:val="multilevel"/>
    <w:tmpl w:val="BE0E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53DF4"/>
    <w:multiLevelType w:val="hybridMultilevel"/>
    <w:tmpl w:val="0472CA7E"/>
    <w:lvl w:ilvl="0" w:tplc="5E16E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319EC"/>
    <w:multiLevelType w:val="hybridMultilevel"/>
    <w:tmpl w:val="33FA7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4B5A"/>
    <w:multiLevelType w:val="multilevel"/>
    <w:tmpl w:val="09B2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25ECF"/>
    <w:multiLevelType w:val="multilevel"/>
    <w:tmpl w:val="DDE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667B2"/>
    <w:multiLevelType w:val="hybridMultilevel"/>
    <w:tmpl w:val="EE663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5FEF"/>
    <w:multiLevelType w:val="hybridMultilevel"/>
    <w:tmpl w:val="1C5668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E7795"/>
    <w:multiLevelType w:val="hybridMultilevel"/>
    <w:tmpl w:val="D1BEF33A"/>
    <w:lvl w:ilvl="0" w:tplc="BB30A8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17FB3"/>
    <w:multiLevelType w:val="multilevel"/>
    <w:tmpl w:val="A5DA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147C4"/>
    <w:multiLevelType w:val="multilevel"/>
    <w:tmpl w:val="BBB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C50FE"/>
    <w:multiLevelType w:val="hybridMultilevel"/>
    <w:tmpl w:val="DC1A6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31BE"/>
    <w:multiLevelType w:val="multilevel"/>
    <w:tmpl w:val="2570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F1B14"/>
    <w:multiLevelType w:val="hybridMultilevel"/>
    <w:tmpl w:val="CDC6E2C4"/>
    <w:lvl w:ilvl="0" w:tplc="B8BC9B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B00A3"/>
    <w:multiLevelType w:val="hybridMultilevel"/>
    <w:tmpl w:val="C47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C336D"/>
    <w:multiLevelType w:val="multilevel"/>
    <w:tmpl w:val="652236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C37738"/>
    <w:multiLevelType w:val="hybridMultilevel"/>
    <w:tmpl w:val="2F1463EA"/>
    <w:lvl w:ilvl="0" w:tplc="5060C3E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E34FD"/>
    <w:multiLevelType w:val="hybridMultilevel"/>
    <w:tmpl w:val="30EC5784"/>
    <w:lvl w:ilvl="0" w:tplc="E8745CF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E5C6C"/>
    <w:multiLevelType w:val="multilevel"/>
    <w:tmpl w:val="EB70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F1323"/>
    <w:multiLevelType w:val="hybridMultilevel"/>
    <w:tmpl w:val="BB5A241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AC631D"/>
    <w:multiLevelType w:val="hybridMultilevel"/>
    <w:tmpl w:val="652CDB2C"/>
    <w:lvl w:ilvl="0" w:tplc="1F601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B0FF3"/>
    <w:multiLevelType w:val="hybridMultilevel"/>
    <w:tmpl w:val="0FA81DBC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655BB"/>
    <w:multiLevelType w:val="hybridMultilevel"/>
    <w:tmpl w:val="36BAE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02388">
    <w:abstractNumId w:val="2"/>
  </w:num>
  <w:num w:numId="2" w16cid:durableId="505556997">
    <w:abstractNumId w:val="7"/>
  </w:num>
  <w:num w:numId="3" w16cid:durableId="1227566527">
    <w:abstractNumId w:val="6"/>
  </w:num>
  <w:num w:numId="4" w16cid:durableId="1057240047">
    <w:abstractNumId w:val="20"/>
  </w:num>
  <w:num w:numId="5" w16cid:durableId="1368679431">
    <w:abstractNumId w:val="14"/>
  </w:num>
  <w:num w:numId="6" w16cid:durableId="1789203478">
    <w:abstractNumId w:val="12"/>
  </w:num>
  <w:num w:numId="7" w16cid:durableId="749891772">
    <w:abstractNumId w:val="3"/>
  </w:num>
  <w:num w:numId="8" w16cid:durableId="286472173">
    <w:abstractNumId w:val="11"/>
  </w:num>
  <w:num w:numId="9" w16cid:durableId="1246452503">
    <w:abstractNumId w:val="5"/>
  </w:num>
  <w:num w:numId="10" w16cid:durableId="722412727">
    <w:abstractNumId w:val="8"/>
  </w:num>
  <w:num w:numId="11" w16cid:durableId="912348379">
    <w:abstractNumId w:val="21"/>
  </w:num>
  <w:num w:numId="12" w16cid:durableId="1067269142">
    <w:abstractNumId w:val="13"/>
  </w:num>
  <w:num w:numId="13" w16cid:durableId="307637814">
    <w:abstractNumId w:val="19"/>
  </w:num>
  <w:num w:numId="14" w16cid:durableId="162355918">
    <w:abstractNumId w:val="10"/>
  </w:num>
  <w:num w:numId="15" w16cid:durableId="1306816629">
    <w:abstractNumId w:val="0"/>
  </w:num>
  <w:num w:numId="16" w16cid:durableId="6493868">
    <w:abstractNumId w:val="4"/>
  </w:num>
  <w:num w:numId="17" w16cid:durableId="1680422087">
    <w:abstractNumId w:val="23"/>
  </w:num>
  <w:num w:numId="18" w16cid:durableId="815874007">
    <w:abstractNumId w:val="7"/>
  </w:num>
  <w:num w:numId="19" w16cid:durableId="443623675">
    <w:abstractNumId w:val="1"/>
  </w:num>
  <w:num w:numId="20" w16cid:durableId="4529444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3833317">
    <w:abstractNumId w:val="17"/>
  </w:num>
  <w:num w:numId="22" w16cid:durableId="582184066">
    <w:abstractNumId w:val="18"/>
  </w:num>
  <w:num w:numId="23" w16cid:durableId="1398892399">
    <w:abstractNumId w:val="15"/>
  </w:num>
  <w:num w:numId="24" w16cid:durableId="2092849725">
    <w:abstractNumId w:val="9"/>
  </w:num>
  <w:num w:numId="25" w16cid:durableId="1836219874">
    <w:abstractNumId w:val="22"/>
  </w:num>
  <w:num w:numId="26" w16cid:durableId="7167026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EF"/>
    <w:rsid w:val="000016BA"/>
    <w:rsid w:val="00001FB0"/>
    <w:rsid w:val="00001FB7"/>
    <w:rsid w:val="00002FAE"/>
    <w:rsid w:val="0001760A"/>
    <w:rsid w:val="0002274D"/>
    <w:rsid w:val="00023F7D"/>
    <w:rsid w:val="0002473C"/>
    <w:rsid w:val="00030FE2"/>
    <w:rsid w:val="000465B1"/>
    <w:rsid w:val="000470AA"/>
    <w:rsid w:val="0004737B"/>
    <w:rsid w:val="0005495A"/>
    <w:rsid w:val="00055E86"/>
    <w:rsid w:val="000623AF"/>
    <w:rsid w:val="0006264F"/>
    <w:rsid w:val="00067754"/>
    <w:rsid w:val="00072123"/>
    <w:rsid w:val="00080989"/>
    <w:rsid w:val="000809D0"/>
    <w:rsid w:val="00080D08"/>
    <w:rsid w:val="000829CA"/>
    <w:rsid w:val="00085A98"/>
    <w:rsid w:val="00092DD0"/>
    <w:rsid w:val="00095F3F"/>
    <w:rsid w:val="00096D44"/>
    <w:rsid w:val="000A04B2"/>
    <w:rsid w:val="000A2517"/>
    <w:rsid w:val="000A27F5"/>
    <w:rsid w:val="000A32F7"/>
    <w:rsid w:val="000B0F0B"/>
    <w:rsid w:val="000B2593"/>
    <w:rsid w:val="000B622A"/>
    <w:rsid w:val="000B6CB0"/>
    <w:rsid w:val="000C6EBF"/>
    <w:rsid w:val="000C782A"/>
    <w:rsid w:val="000D1557"/>
    <w:rsid w:val="000D25DB"/>
    <w:rsid w:val="000D29BE"/>
    <w:rsid w:val="000D30EC"/>
    <w:rsid w:val="000D78DA"/>
    <w:rsid w:val="000E16F8"/>
    <w:rsid w:val="000E5844"/>
    <w:rsid w:val="000F08F3"/>
    <w:rsid w:val="001003C9"/>
    <w:rsid w:val="0010560D"/>
    <w:rsid w:val="001075DB"/>
    <w:rsid w:val="0011361D"/>
    <w:rsid w:val="00115FD4"/>
    <w:rsid w:val="001169A6"/>
    <w:rsid w:val="00121CCB"/>
    <w:rsid w:val="00123433"/>
    <w:rsid w:val="00124E54"/>
    <w:rsid w:val="00125823"/>
    <w:rsid w:val="00136D59"/>
    <w:rsid w:val="00140A96"/>
    <w:rsid w:val="00142A20"/>
    <w:rsid w:val="001439E6"/>
    <w:rsid w:val="00145572"/>
    <w:rsid w:val="001457B4"/>
    <w:rsid w:val="00146F61"/>
    <w:rsid w:val="001502F8"/>
    <w:rsid w:val="00152470"/>
    <w:rsid w:val="00152A31"/>
    <w:rsid w:val="00153325"/>
    <w:rsid w:val="00153951"/>
    <w:rsid w:val="00155FFC"/>
    <w:rsid w:val="00156517"/>
    <w:rsid w:val="00157175"/>
    <w:rsid w:val="00157E26"/>
    <w:rsid w:val="001606A6"/>
    <w:rsid w:val="00165CC5"/>
    <w:rsid w:val="0018009C"/>
    <w:rsid w:val="00190FC6"/>
    <w:rsid w:val="001959D7"/>
    <w:rsid w:val="001970D5"/>
    <w:rsid w:val="001A19D3"/>
    <w:rsid w:val="001A2FB0"/>
    <w:rsid w:val="001A7EF0"/>
    <w:rsid w:val="001B0FD9"/>
    <w:rsid w:val="001B2159"/>
    <w:rsid w:val="001B21A3"/>
    <w:rsid w:val="001B2BF0"/>
    <w:rsid w:val="001B363E"/>
    <w:rsid w:val="001B408E"/>
    <w:rsid w:val="001C5BCF"/>
    <w:rsid w:val="001D1900"/>
    <w:rsid w:val="001D40BC"/>
    <w:rsid w:val="001E2A7F"/>
    <w:rsid w:val="001E2E0C"/>
    <w:rsid w:val="001E3BE1"/>
    <w:rsid w:val="001E6267"/>
    <w:rsid w:val="001F1404"/>
    <w:rsid w:val="001F3647"/>
    <w:rsid w:val="001F3F3E"/>
    <w:rsid w:val="00201F67"/>
    <w:rsid w:val="00206942"/>
    <w:rsid w:val="002121C4"/>
    <w:rsid w:val="00224EB7"/>
    <w:rsid w:val="002310A7"/>
    <w:rsid w:val="00250D6D"/>
    <w:rsid w:val="0025111E"/>
    <w:rsid w:val="0025587D"/>
    <w:rsid w:val="0025797A"/>
    <w:rsid w:val="0026154C"/>
    <w:rsid w:val="0026265F"/>
    <w:rsid w:val="00271685"/>
    <w:rsid w:val="00272EC9"/>
    <w:rsid w:val="002740C7"/>
    <w:rsid w:val="002761C9"/>
    <w:rsid w:val="00276314"/>
    <w:rsid w:val="0027736D"/>
    <w:rsid w:val="00281087"/>
    <w:rsid w:val="0028149F"/>
    <w:rsid w:val="00285FA3"/>
    <w:rsid w:val="00292051"/>
    <w:rsid w:val="00292216"/>
    <w:rsid w:val="00295395"/>
    <w:rsid w:val="00295E64"/>
    <w:rsid w:val="00296C04"/>
    <w:rsid w:val="002B29B6"/>
    <w:rsid w:val="002B6BF7"/>
    <w:rsid w:val="002C2A26"/>
    <w:rsid w:val="002D6DCD"/>
    <w:rsid w:val="002D7D15"/>
    <w:rsid w:val="002E1CE1"/>
    <w:rsid w:val="002E73FB"/>
    <w:rsid w:val="002E7DB2"/>
    <w:rsid w:val="002F1F02"/>
    <w:rsid w:val="002F7708"/>
    <w:rsid w:val="00301B7E"/>
    <w:rsid w:val="003049A9"/>
    <w:rsid w:val="0030742C"/>
    <w:rsid w:val="00307CEC"/>
    <w:rsid w:val="00307D51"/>
    <w:rsid w:val="00311E89"/>
    <w:rsid w:val="00315786"/>
    <w:rsid w:val="00315DFB"/>
    <w:rsid w:val="00316952"/>
    <w:rsid w:val="003174DF"/>
    <w:rsid w:val="00320B49"/>
    <w:rsid w:val="00323A50"/>
    <w:rsid w:val="00324475"/>
    <w:rsid w:val="003261D2"/>
    <w:rsid w:val="00330C9D"/>
    <w:rsid w:val="003324EE"/>
    <w:rsid w:val="00332EBB"/>
    <w:rsid w:val="00333151"/>
    <w:rsid w:val="00333484"/>
    <w:rsid w:val="003356FA"/>
    <w:rsid w:val="003362F6"/>
    <w:rsid w:val="0033669D"/>
    <w:rsid w:val="00336B8F"/>
    <w:rsid w:val="00342A5C"/>
    <w:rsid w:val="00344B15"/>
    <w:rsid w:val="00346AB3"/>
    <w:rsid w:val="00346B12"/>
    <w:rsid w:val="003475A8"/>
    <w:rsid w:val="00347B19"/>
    <w:rsid w:val="00347BBA"/>
    <w:rsid w:val="003551AF"/>
    <w:rsid w:val="00371301"/>
    <w:rsid w:val="003715E3"/>
    <w:rsid w:val="00372446"/>
    <w:rsid w:val="003729C5"/>
    <w:rsid w:val="003734B6"/>
    <w:rsid w:val="00383806"/>
    <w:rsid w:val="00383DCB"/>
    <w:rsid w:val="003904A1"/>
    <w:rsid w:val="003910D4"/>
    <w:rsid w:val="00393CDF"/>
    <w:rsid w:val="0039407A"/>
    <w:rsid w:val="00396F26"/>
    <w:rsid w:val="0039764D"/>
    <w:rsid w:val="003A29A6"/>
    <w:rsid w:val="003A484D"/>
    <w:rsid w:val="003B1661"/>
    <w:rsid w:val="003B202E"/>
    <w:rsid w:val="003B240D"/>
    <w:rsid w:val="003B44AF"/>
    <w:rsid w:val="003B61E9"/>
    <w:rsid w:val="003B7218"/>
    <w:rsid w:val="003C0623"/>
    <w:rsid w:val="003C0BD8"/>
    <w:rsid w:val="003C3F59"/>
    <w:rsid w:val="003C668E"/>
    <w:rsid w:val="003C78EA"/>
    <w:rsid w:val="003D2BCE"/>
    <w:rsid w:val="003D5829"/>
    <w:rsid w:val="003D622C"/>
    <w:rsid w:val="003E6B34"/>
    <w:rsid w:val="003E7C98"/>
    <w:rsid w:val="003F1757"/>
    <w:rsid w:val="003F1E3A"/>
    <w:rsid w:val="003F1F72"/>
    <w:rsid w:val="003F2666"/>
    <w:rsid w:val="003F28DC"/>
    <w:rsid w:val="003F3BAB"/>
    <w:rsid w:val="003F4CEE"/>
    <w:rsid w:val="003F6433"/>
    <w:rsid w:val="00406E4F"/>
    <w:rsid w:val="0041190C"/>
    <w:rsid w:val="0041259C"/>
    <w:rsid w:val="00413D97"/>
    <w:rsid w:val="00427D81"/>
    <w:rsid w:val="00432F92"/>
    <w:rsid w:val="004420A7"/>
    <w:rsid w:val="00442AF1"/>
    <w:rsid w:val="0044430D"/>
    <w:rsid w:val="0044609A"/>
    <w:rsid w:val="00446991"/>
    <w:rsid w:val="004518C3"/>
    <w:rsid w:val="00451E13"/>
    <w:rsid w:val="00452C49"/>
    <w:rsid w:val="00454203"/>
    <w:rsid w:val="004562E4"/>
    <w:rsid w:val="0045671C"/>
    <w:rsid w:val="00456DDF"/>
    <w:rsid w:val="0045766E"/>
    <w:rsid w:val="004634F8"/>
    <w:rsid w:val="00464C64"/>
    <w:rsid w:val="00470563"/>
    <w:rsid w:val="00471003"/>
    <w:rsid w:val="004714CC"/>
    <w:rsid w:val="00471F57"/>
    <w:rsid w:val="00475CDA"/>
    <w:rsid w:val="00477D09"/>
    <w:rsid w:val="00477DFB"/>
    <w:rsid w:val="004811D9"/>
    <w:rsid w:val="00485255"/>
    <w:rsid w:val="00492A21"/>
    <w:rsid w:val="004953E3"/>
    <w:rsid w:val="004977EE"/>
    <w:rsid w:val="004A1C32"/>
    <w:rsid w:val="004A542F"/>
    <w:rsid w:val="004A683A"/>
    <w:rsid w:val="004B0EDE"/>
    <w:rsid w:val="004B36BC"/>
    <w:rsid w:val="004C0B62"/>
    <w:rsid w:val="004C1002"/>
    <w:rsid w:val="004C223E"/>
    <w:rsid w:val="004C4356"/>
    <w:rsid w:val="004D06FC"/>
    <w:rsid w:val="004D642F"/>
    <w:rsid w:val="004E0A91"/>
    <w:rsid w:val="004E2F9C"/>
    <w:rsid w:val="004E4B53"/>
    <w:rsid w:val="004E6558"/>
    <w:rsid w:val="004F6315"/>
    <w:rsid w:val="004F704D"/>
    <w:rsid w:val="005004A1"/>
    <w:rsid w:val="005025A2"/>
    <w:rsid w:val="00510D61"/>
    <w:rsid w:val="00513069"/>
    <w:rsid w:val="00523F45"/>
    <w:rsid w:val="00525D6C"/>
    <w:rsid w:val="00527411"/>
    <w:rsid w:val="00530C82"/>
    <w:rsid w:val="005327D3"/>
    <w:rsid w:val="00533AF0"/>
    <w:rsid w:val="00541B76"/>
    <w:rsid w:val="00551E21"/>
    <w:rsid w:val="0055467F"/>
    <w:rsid w:val="00557458"/>
    <w:rsid w:val="00557E1B"/>
    <w:rsid w:val="00560159"/>
    <w:rsid w:val="0056545D"/>
    <w:rsid w:val="00567788"/>
    <w:rsid w:val="005678D9"/>
    <w:rsid w:val="00573CE2"/>
    <w:rsid w:val="00574033"/>
    <w:rsid w:val="005753E8"/>
    <w:rsid w:val="00576D0E"/>
    <w:rsid w:val="00576D8D"/>
    <w:rsid w:val="005812F1"/>
    <w:rsid w:val="005827D9"/>
    <w:rsid w:val="00582ECE"/>
    <w:rsid w:val="00583218"/>
    <w:rsid w:val="005835F1"/>
    <w:rsid w:val="00583F3A"/>
    <w:rsid w:val="005855F0"/>
    <w:rsid w:val="00592CB4"/>
    <w:rsid w:val="00597BA2"/>
    <w:rsid w:val="005A70B1"/>
    <w:rsid w:val="005B44E1"/>
    <w:rsid w:val="005B4F36"/>
    <w:rsid w:val="005B6203"/>
    <w:rsid w:val="005B79D5"/>
    <w:rsid w:val="005C3C40"/>
    <w:rsid w:val="005C50C6"/>
    <w:rsid w:val="005C5CE8"/>
    <w:rsid w:val="005D2E4E"/>
    <w:rsid w:val="005D3CB2"/>
    <w:rsid w:val="005D4062"/>
    <w:rsid w:val="005D53BA"/>
    <w:rsid w:val="005D6D35"/>
    <w:rsid w:val="005E39A3"/>
    <w:rsid w:val="005E4D9B"/>
    <w:rsid w:val="005E600E"/>
    <w:rsid w:val="005F0120"/>
    <w:rsid w:val="005F253B"/>
    <w:rsid w:val="005F3390"/>
    <w:rsid w:val="00600791"/>
    <w:rsid w:val="006137D9"/>
    <w:rsid w:val="006153CF"/>
    <w:rsid w:val="00616304"/>
    <w:rsid w:val="00616B0A"/>
    <w:rsid w:val="00620C17"/>
    <w:rsid w:val="00622D43"/>
    <w:rsid w:val="006234BF"/>
    <w:rsid w:val="00630E04"/>
    <w:rsid w:val="006318ED"/>
    <w:rsid w:val="00631A48"/>
    <w:rsid w:val="00637C39"/>
    <w:rsid w:val="0064501D"/>
    <w:rsid w:val="0064745B"/>
    <w:rsid w:val="00655D5F"/>
    <w:rsid w:val="0066089A"/>
    <w:rsid w:val="00660EA8"/>
    <w:rsid w:val="0066663E"/>
    <w:rsid w:val="00666F85"/>
    <w:rsid w:val="006702C8"/>
    <w:rsid w:val="00671073"/>
    <w:rsid w:val="00672573"/>
    <w:rsid w:val="00673690"/>
    <w:rsid w:val="00673DFD"/>
    <w:rsid w:val="006746AC"/>
    <w:rsid w:val="00681565"/>
    <w:rsid w:val="006820B8"/>
    <w:rsid w:val="00691685"/>
    <w:rsid w:val="006936DC"/>
    <w:rsid w:val="0069505E"/>
    <w:rsid w:val="00695DB2"/>
    <w:rsid w:val="006972D7"/>
    <w:rsid w:val="006A4E98"/>
    <w:rsid w:val="006A6415"/>
    <w:rsid w:val="006A7533"/>
    <w:rsid w:val="006C29D3"/>
    <w:rsid w:val="006C74CE"/>
    <w:rsid w:val="006C7B38"/>
    <w:rsid w:val="006D0711"/>
    <w:rsid w:val="006D73A2"/>
    <w:rsid w:val="006E034E"/>
    <w:rsid w:val="006E4657"/>
    <w:rsid w:val="006F3FA6"/>
    <w:rsid w:val="006F45B5"/>
    <w:rsid w:val="006F5F38"/>
    <w:rsid w:val="006F77AA"/>
    <w:rsid w:val="007004A2"/>
    <w:rsid w:val="007112DC"/>
    <w:rsid w:val="00711760"/>
    <w:rsid w:val="00711AF7"/>
    <w:rsid w:val="00712D90"/>
    <w:rsid w:val="0071358B"/>
    <w:rsid w:val="007162D5"/>
    <w:rsid w:val="00724077"/>
    <w:rsid w:val="00726B07"/>
    <w:rsid w:val="00727156"/>
    <w:rsid w:val="00727DEA"/>
    <w:rsid w:val="007317DD"/>
    <w:rsid w:val="00731A73"/>
    <w:rsid w:val="00732395"/>
    <w:rsid w:val="007338FC"/>
    <w:rsid w:val="00733F75"/>
    <w:rsid w:val="0073690B"/>
    <w:rsid w:val="00743423"/>
    <w:rsid w:val="00750530"/>
    <w:rsid w:val="00752853"/>
    <w:rsid w:val="00752EF2"/>
    <w:rsid w:val="00753836"/>
    <w:rsid w:val="00760900"/>
    <w:rsid w:val="007636BF"/>
    <w:rsid w:val="007644F4"/>
    <w:rsid w:val="00770685"/>
    <w:rsid w:val="00770BFC"/>
    <w:rsid w:val="0077538C"/>
    <w:rsid w:val="00776991"/>
    <w:rsid w:val="0079035E"/>
    <w:rsid w:val="007927C2"/>
    <w:rsid w:val="00793E83"/>
    <w:rsid w:val="0079596B"/>
    <w:rsid w:val="007A520C"/>
    <w:rsid w:val="007B4FB2"/>
    <w:rsid w:val="007B6752"/>
    <w:rsid w:val="007C0555"/>
    <w:rsid w:val="007C352C"/>
    <w:rsid w:val="007C4F5D"/>
    <w:rsid w:val="007D28FF"/>
    <w:rsid w:val="007D4A36"/>
    <w:rsid w:val="007D5680"/>
    <w:rsid w:val="007E3A46"/>
    <w:rsid w:val="007F231A"/>
    <w:rsid w:val="007F610F"/>
    <w:rsid w:val="008009E1"/>
    <w:rsid w:val="008014CF"/>
    <w:rsid w:val="00801979"/>
    <w:rsid w:val="00802EDE"/>
    <w:rsid w:val="00811B57"/>
    <w:rsid w:val="00812688"/>
    <w:rsid w:val="00813A8B"/>
    <w:rsid w:val="008167FD"/>
    <w:rsid w:val="0082095C"/>
    <w:rsid w:val="00823062"/>
    <w:rsid w:val="00825469"/>
    <w:rsid w:val="00825530"/>
    <w:rsid w:val="00830AD0"/>
    <w:rsid w:val="0083183D"/>
    <w:rsid w:val="00840AA3"/>
    <w:rsid w:val="00846857"/>
    <w:rsid w:val="00851F83"/>
    <w:rsid w:val="00852308"/>
    <w:rsid w:val="008541E4"/>
    <w:rsid w:val="00855C60"/>
    <w:rsid w:val="0086562B"/>
    <w:rsid w:val="00872BC7"/>
    <w:rsid w:val="0087394F"/>
    <w:rsid w:val="00875126"/>
    <w:rsid w:val="00881714"/>
    <w:rsid w:val="00884947"/>
    <w:rsid w:val="00885393"/>
    <w:rsid w:val="0089469B"/>
    <w:rsid w:val="008A0F97"/>
    <w:rsid w:val="008B3A37"/>
    <w:rsid w:val="008B6459"/>
    <w:rsid w:val="008C02B9"/>
    <w:rsid w:val="008C2A67"/>
    <w:rsid w:val="008C2DEB"/>
    <w:rsid w:val="008C7FD4"/>
    <w:rsid w:val="008D2477"/>
    <w:rsid w:val="008D3403"/>
    <w:rsid w:val="008D3F56"/>
    <w:rsid w:val="008D5C06"/>
    <w:rsid w:val="008D6043"/>
    <w:rsid w:val="008E060D"/>
    <w:rsid w:val="008E6BDE"/>
    <w:rsid w:val="008E6C5C"/>
    <w:rsid w:val="008E7169"/>
    <w:rsid w:val="008F1B81"/>
    <w:rsid w:val="008F1E46"/>
    <w:rsid w:val="008F29B8"/>
    <w:rsid w:val="008F2F3E"/>
    <w:rsid w:val="008F4526"/>
    <w:rsid w:val="008F77BF"/>
    <w:rsid w:val="008F7E2F"/>
    <w:rsid w:val="009004FA"/>
    <w:rsid w:val="0091395E"/>
    <w:rsid w:val="00913C4A"/>
    <w:rsid w:val="009150B5"/>
    <w:rsid w:val="00917FF1"/>
    <w:rsid w:val="009254BD"/>
    <w:rsid w:val="0093301E"/>
    <w:rsid w:val="00933F8E"/>
    <w:rsid w:val="00943C91"/>
    <w:rsid w:val="00945B2D"/>
    <w:rsid w:val="009501A4"/>
    <w:rsid w:val="009516A4"/>
    <w:rsid w:val="00955482"/>
    <w:rsid w:val="00955F7A"/>
    <w:rsid w:val="0096685C"/>
    <w:rsid w:val="00966D79"/>
    <w:rsid w:val="00967A85"/>
    <w:rsid w:val="00970A81"/>
    <w:rsid w:val="009745B6"/>
    <w:rsid w:val="0098073B"/>
    <w:rsid w:val="00985987"/>
    <w:rsid w:val="0098658E"/>
    <w:rsid w:val="00986DFA"/>
    <w:rsid w:val="009872E7"/>
    <w:rsid w:val="009914DE"/>
    <w:rsid w:val="009917E9"/>
    <w:rsid w:val="00991874"/>
    <w:rsid w:val="0099295B"/>
    <w:rsid w:val="00995800"/>
    <w:rsid w:val="009967C0"/>
    <w:rsid w:val="009A014E"/>
    <w:rsid w:val="009A1535"/>
    <w:rsid w:val="009A48DA"/>
    <w:rsid w:val="009A6C7C"/>
    <w:rsid w:val="009A6FB0"/>
    <w:rsid w:val="009B210E"/>
    <w:rsid w:val="009B3261"/>
    <w:rsid w:val="009B77B8"/>
    <w:rsid w:val="009C12E1"/>
    <w:rsid w:val="009C4501"/>
    <w:rsid w:val="009C5134"/>
    <w:rsid w:val="009D03A1"/>
    <w:rsid w:val="009D275A"/>
    <w:rsid w:val="009E201E"/>
    <w:rsid w:val="009E5524"/>
    <w:rsid w:val="009E5A1D"/>
    <w:rsid w:val="009F0C23"/>
    <w:rsid w:val="009F0DA8"/>
    <w:rsid w:val="009F2C95"/>
    <w:rsid w:val="00A02556"/>
    <w:rsid w:val="00A033F0"/>
    <w:rsid w:val="00A05907"/>
    <w:rsid w:val="00A11333"/>
    <w:rsid w:val="00A14057"/>
    <w:rsid w:val="00A15064"/>
    <w:rsid w:val="00A171CB"/>
    <w:rsid w:val="00A2187E"/>
    <w:rsid w:val="00A31294"/>
    <w:rsid w:val="00A33B95"/>
    <w:rsid w:val="00A34106"/>
    <w:rsid w:val="00A35912"/>
    <w:rsid w:val="00A50EB5"/>
    <w:rsid w:val="00A57B69"/>
    <w:rsid w:val="00A64431"/>
    <w:rsid w:val="00A64571"/>
    <w:rsid w:val="00A651ED"/>
    <w:rsid w:val="00A7262E"/>
    <w:rsid w:val="00A7324D"/>
    <w:rsid w:val="00A74FC5"/>
    <w:rsid w:val="00A76A62"/>
    <w:rsid w:val="00A76C75"/>
    <w:rsid w:val="00A8174F"/>
    <w:rsid w:val="00A825FA"/>
    <w:rsid w:val="00A82B03"/>
    <w:rsid w:val="00A84357"/>
    <w:rsid w:val="00A84975"/>
    <w:rsid w:val="00A85A65"/>
    <w:rsid w:val="00A8648C"/>
    <w:rsid w:val="00A94EAE"/>
    <w:rsid w:val="00A96620"/>
    <w:rsid w:val="00A96D17"/>
    <w:rsid w:val="00AA04BF"/>
    <w:rsid w:val="00AA3826"/>
    <w:rsid w:val="00AA73B7"/>
    <w:rsid w:val="00AB6FBD"/>
    <w:rsid w:val="00AC0725"/>
    <w:rsid w:val="00AC3A36"/>
    <w:rsid w:val="00AC448A"/>
    <w:rsid w:val="00AC49E9"/>
    <w:rsid w:val="00AC49F2"/>
    <w:rsid w:val="00AC4F5B"/>
    <w:rsid w:val="00AC53BC"/>
    <w:rsid w:val="00AC545F"/>
    <w:rsid w:val="00AC7AE3"/>
    <w:rsid w:val="00AD013F"/>
    <w:rsid w:val="00AD3331"/>
    <w:rsid w:val="00AD4D8E"/>
    <w:rsid w:val="00AD607E"/>
    <w:rsid w:val="00AE10C5"/>
    <w:rsid w:val="00AE6FA3"/>
    <w:rsid w:val="00AE7694"/>
    <w:rsid w:val="00AE7E51"/>
    <w:rsid w:val="00AF7DBC"/>
    <w:rsid w:val="00AF7FE3"/>
    <w:rsid w:val="00B12C18"/>
    <w:rsid w:val="00B13AA9"/>
    <w:rsid w:val="00B14956"/>
    <w:rsid w:val="00B150A2"/>
    <w:rsid w:val="00B17A32"/>
    <w:rsid w:val="00B21B25"/>
    <w:rsid w:val="00B237FD"/>
    <w:rsid w:val="00B240EB"/>
    <w:rsid w:val="00B25245"/>
    <w:rsid w:val="00B341F6"/>
    <w:rsid w:val="00B3510C"/>
    <w:rsid w:val="00B4038B"/>
    <w:rsid w:val="00B41DD1"/>
    <w:rsid w:val="00B43156"/>
    <w:rsid w:val="00B44711"/>
    <w:rsid w:val="00B4635D"/>
    <w:rsid w:val="00B46E74"/>
    <w:rsid w:val="00B47476"/>
    <w:rsid w:val="00B506F3"/>
    <w:rsid w:val="00B516C7"/>
    <w:rsid w:val="00B6050A"/>
    <w:rsid w:val="00B70A27"/>
    <w:rsid w:val="00B75EC8"/>
    <w:rsid w:val="00B76F50"/>
    <w:rsid w:val="00B80FDB"/>
    <w:rsid w:val="00B810BF"/>
    <w:rsid w:val="00B90D45"/>
    <w:rsid w:val="00B91412"/>
    <w:rsid w:val="00B95907"/>
    <w:rsid w:val="00B95D2E"/>
    <w:rsid w:val="00B964B0"/>
    <w:rsid w:val="00B96936"/>
    <w:rsid w:val="00B97C01"/>
    <w:rsid w:val="00BA2340"/>
    <w:rsid w:val="00BA3EDC"/>
    <w:rsid w:val="00BA411A"/>
    <w:rsid w:val="00BA595B"/>
    <w:rsid w:val="00BA5BBE"/>
    <w:rsid w:val="00BB369C"/>
    <w:rsid w:val="00BB4ACA"/>
    <w:rsid w:val="00BB6DA4"/>
    <w:rsid w:val="00BB77EF"/>
    <w:rsid w:val="00BC0BDC"/>
    <w:rsid w:val="00BC32B9"/>
    <w:rsid w:val="00BC37D4"/>
    <w:rsid w:val="00BC4C53"/>
    <w:rsid w:val="00BC4DD8"/>
    <w:rsid w:val="00BD0786"/>
    <w:rsid w:val="00BD3934"/>
    <w:rsid w:val="00BD5D7D"/>
    <w:rsid w:val="00BE0240"/>
    <w:rsid w:val="00BE49A7"/>
    <w:rsid w:val="00BE52B4"/>
    <w:rsid w:val="00BF19BE"/>
    <w:rsid w:val="00BF358B"/>
    <w:rsid w:val="00BF4F72"/>
    <w:rsid w:val="00BF650A"/>
    <w:rsid w:val="00C043A1"/>
    <w:rsid w:val="00C07F1D"/>
    <w:rsid w:val="00C115BE"/>
    <w:rsid w:val="00C139BE"/>
    <w:rsid w:val="00C15A05"/>
    <w:rsid w:val="00C36C61"/>
    <w:rsid w:val="00C45737"/>
    <w:rsid w:val="00C471FE"/>
    <w:rsid w:val="00C473BC"/>
    <w:rsid w:val="00C47F33"/>
    <w:rsid w:val="00C623DE"/>
    <w:rsid w:val="00C626F9"/>
    <w:rsid w:val="00C63CC7"/>
    <w:rsid w:val="00C65EAC"/>
    <w:rsid w:val="00C66644"/>
    <w:rsid w:val="00C7285F"/>
    <w:rsid w:val="00C74A3E"/>
    <w:rsid w:val="00C80B7E"/>
    <w:rsid w:val="00C832F5"/>
    <w:rsid w:val="00C84953"/>
    <w:rsid w:val="00C8742B"/>
    <w:rsid w:val="00C922EE"/>
    <w:rsid w:val="00CA0AA3"/>
    <w:rsid w:val="00CA2EA2"/>
    <w:rsid w:val="00CA502D"/>
    <w:rsid w:val="00CA59E3"/>
    <w:rsid w:val="00CB0A2E"/>
    <w:rsid w:val="00CB17B5"/>
    <w:rsid w:val="00CB260E"/>
    <w:rsid w:val="00CB2D9B"/>
    <w:rsid w:val="00CB2F93"/>
    <w:rsid w:val="00CB728D"/>
    <w:rsid w:val="00CC01B6"/>
    <w:rsid w:val="00CC2D61"/>
    <w:rsid w:val="00CC4C41"/>
    <w:rsid w:val="00CD10A0"/>
    <w:rsid w:val="00CD1705"/>
    <w:rsid w:val="00CD1D95"/>
    <w:rsid w:val="00CD685D"/>
    <w:rsid w:val="00CD77EA"/>
    <w:rsid w:val="00CE0D75"/>
    <w:rsid w:val="00CE3B1D"/>
    <w:rsid w:val="00CF450A"/>
    <w:rsid w:val="00D02635"/>
    <w:rsid w:val="00D11502"/>
    <w:rsid w:val="00D11BF7"/>
    <w:rsid w:val="00D15E15"/>
    <w:rsid w:val="00D1655B"/>
    <w:rsid w:val="00D16CE2"/>
    <w:rsid w:val="00D1727E"/>
    <w:rsid w:val="00D26521"/>
    <w:rsid w:val="00D30958"/>
    <w:rsid w:val="00D3364E"/>
    <w:rsid w:val="00D35131"/>
    <w:rsid w:val="00D368E1"/>
    <w:rsid w:val="00D535F3"/>
    <w:rsid w:val="00D539AD"/>
    <w:rsid w:val="00D53D0F"/>
    <w:rsid w:val="00D62987"/>
    <w:rsid w:val="00D6703E"/>
    <w:rsid w:val="00D67D7C"/>
    <w:rsid w:val="00D76300"/>
    <w:rsid w:val="00D76BE3"/>
    <w:rsid w:val="00D8249B"/>
    <w:rsid w:val="00D8773A"/>
    <w:rsid w:val="00D940F6"/>
    <w:rsid w:val="00D952BA"/>
    <w:rsid w:val="00D96C3C"/>
    <w:rsid w:val="00DA041D"/>
    <w:rsid w:val="00DA1183"/>
    <w:rsid w:val="00DA58AA"/>
    <w:rsid w:val="00DA5BF5"/>
    <w:rsid w:val="00DB52D9"/>
    <w:rsid w:val="00DB53C5"/>
    <w:rsid w:val="00DB6B9F"/>
    <w:rsid w:val="00DC019B"/>
    <w:rsid w:val="00DC237F"/>
    <w:rsid w:val="00DC4978"/>
    <w:rsid w:val="00DC5160"/>
    <w:rsid w:val="00DD48D6"/>
    <w:rsid w:val="00DD75D5"/>
    <w:rsid w:val="00DE0CE2"/>
    <w:rsid w:val="00DE1B77"/>
    <w:rsid w:val="00DE3F14"/>
    <w:rsid w:val="00DE46BF"/>
    <w:rsid w:val="00DF1C44"/>
    <w:rsid w:val="00DF23F6"/>
    <w:rsid w:val="00DF2FE0"/>
    <w:rsid w:val="00DF31D7"/>
    <w:rsid w:val="00E016B5"/>
    <w:rsid w:val="00E038BB"/>
    <w:rsid w:val="00E03FAC"/>
    <w:rsid w:val="00E21144"/>
    <w:rsid w:val="00E23CC7"/>
    <w:rsid w:val="00E23EC8"/>
    <w:rsid w:val="00E325B3"/>
    <w:rsid w:val="00E404F2"/>
    <w:rsid w:val="00E4365F"/>
    <w:rsid w:val="00E45054"/>
    <w:rsid w:val="00E51A93"/>
    <w:rsid w:val="00E52196"/>
    <w:rsid w:val="00E54367"/>
    <w:rsid w:val="00E57935"/>
    <w:rsid w:val="00E6109E"/>
    <w:rsid w:val="00E618C5"/>
    <w:rsid w:val="00E65535"/>
    <w:rsid w:val="00E6738D"/>
    <w:rsid w:val="00E74CD6"/>
    <w:rsid w:val="00E80BFF"/>
    <w:rsid w:val="00E82368"/>
    <w:rsid w:val="00E835DB"/>
    <w:rsid w:val="00E869AB"/>
    <w:rsid w:val="00E93CC9"/>
    <w:rsid w:val="00E9400B"/>
    <w:rsid w:val="00EA6B61"/>
    <w:rsid w:val="00EA7D27"/>
    <w:rsid w:val="00EB030B"/>
    <w:rsid w:val="00EB47F5"/>
    <w:rsid w:val="00EB6A02"/>
    <w:rsid w:val="00EB6BD0"/>
    <w:rsid w:val="00EB7483"/>
    <w:rsid w:val="00EC1184"/>
    <w:rsid w:val="00EC31E8"/>
    <w:rsid w:val="00EC3C94"/>
    <w:rsid w:val="00EC7F9C"/>
    <w:rsid w:val="00ED1CB9"/>
    <w:rsid w:val="00ED293D"/>
    <w:rsid w:val="00ED5CAC"/>
    <w:rsid w:val="00EE0618"/>
    <w:rsid w:val="00EE2D5E"/>
    <w:rsid w:val="00EF21A5"/>
    <w:rsid w:val="00EF237B"/>
    <w:rsid w:val="00EF47BA"/>
    <w:rsid w:val="00EF6D24"/>
    <w:rsid w:val="00F05454"/>
    <w:rsid w:val="00F05570"/>
    <w:rsid w:val="00F05913"/>
    <w:rsid w:val="00F07CF8"/>
    <w:rsid w:val="00F1057E"/>
    <w:rsid w:val="00F10E85"/>
    <w:rsid w:val="00F112E3"/>
    <w:rsid w:val="00F1371A"/>
    <w:rsid w:val="00F15873"/>
    <w:rsid w:val="00F2247B"/>
    <w:rsid w:val="00F237A3"/>
    <w:rsid w:val="00F25FA9"/>
    <w:rsid w:val="00F26062"/>
    <w:rsid w:val="00F27339"/>
    <w:rsid w:val="00F27974"/>
    <w:rsid w:val="00F302FC"/>
    <w:rsid w:val="00F30B8C"/>
    <w:rsid w:val="00F3114C"/>
    <w:rsid w:val="00F34CEF"/>
    <w:rsid w:val="00F40B9C"/>
    <w:rsid w:val="00F45EED"/>
    <w:rsid w:val="00F46594"/>
    <w:rsid w:val="00F52FDB"/>
    <w:rsid w:val="00F533BB"/>
    <w:rsid w:val="00F55BB7"/>
    <w:rsid w:val="00F56E33"/>
    <w:rsid w:val="00F614F5"/>
    <w:rsid w:val="00F74B00"/>
    <w:rsid w:val="00F821D2"/>
    <w:rsid w:val="00F90537"/>
    <w:rsid w:val="00F93DC3"/>
    <w:rsid w:val="00F9443B"/>
    <w:rsid w:val="00FA6311"/>
    <w:rsid w:val="00FB0428"/>
    <w:rsid w:val="00FB1C80"/>
    <w:rsid w:val="00FB20AB"/>
    <w:rsid w:val="00FB50F3"/>
    <w:rsid w:val="00FB5728"/>
    <w:rsid w:val="00FB721B"/>
    <w:rsid w:val="00FB7339"/>
    <w:rsid w:val="00FC26AE"/>
    <w:rsid w:val="00FC45E8"/>
    <w:rsid w:val="00FC61B9"/>
    <w:rsid w:val="00FC768F"/>
    <w:rsid w:val="00FD184B"/>
    <w:rsid w:val="00FD3171"/>
    <w:rsid w:val="00FD3EB8"/>
    <w:rsid w:val="00FD6090"/>
    <w:rsid w:val="00FD7325"/>
    <w:rsid w:val="00FE00A4"/>
    <w:rsid w:val="00FE0848"/>
    <w:rsid w:val="00FE19D4"/>
    <w:rsid w:val="00FE1C47"/>
    <w:rsid w:val="00FE3BA0"/>
    <w:rsid w:val="00FF0293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A977"/>
  <w15:docId w15:val="{59CBC1CA-A3F2-4954-93E1-0A04BF51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B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B7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77E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B77E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BB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B77EF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BB77EF"/>
    <w:rPr>
      <w:b/>
      <w:bCs/>
    </w:rPr>
  </w:style>
  <w:style w:type="paragraph" w:styleId="Odsekzoznamu">
    <w:name w:val="List Paragraph"/>
    <w:basedOn w:val="Normlny"/>
    <w:uiPriority w:val="34"/>
    <w:qFormat/>
    <w:rsid w:val="00AC4F5B"/>
    <w:pPr>
      <w:ind w:left="720"/>
      <w:contextualSpacing/>
    </w:pPr>
  </w:style>
  <w:style w:type="character" w:customStyle="1" w:styleId="ra">
    <w:name w:val="ra"/>
    <w:basedOn w:val="Predvolenpsmoodseku"/>
    <w:rsid w:val="00E9400B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7538C"/>
    <w:rPr>
      <w:color w:val="605E5C"/>
      <w:shd w:val="clear" w:color="auto" w:fill="E1DFDD"/>
    </w:rPr>
  </w:style>
  <w:style w:type="character" w:customStyle="1" w:styleId="tl">
    <w:name w:val="tl"/>
    <w:basedOn w:val="Predvolenpsmoodseku"/>
    <w:rsid w:val="005E4D9B"/>
  </w:style>
  <w:style w:type="character" w:customStyle="1" w:styleId="BezriadkovaniaChar">
    <w:name w:val="Bez riadkovania Char"/>
    <w:link w:val="Bezriadkovania"/>
    <w:uiPriority w:val="99"/>
    <w:locked/>
    <w:rsid w:val="001B2BF0"/>
  </w:style>
  <w:style w:type="paragraph" w:styleId="Bezriadkovania">
    <w:name w:val="No Spacing"/>
    <w:link w:val="BezriadkovaniaChar"/>
    <w:uiPriority w:val="99"/>
    <w:qFormat/>
    <w:rsid w:val="001B2BF0"/>
    <w:pPr>
      <w:suppressAutoHyphens/>
      <w:autoSpaceDN w:val="0"/>
      <w:spacing w:after="0" w:line="240" w:lineRule="auto"/>
    </w:pPr>
  </w:style>
  <w:style w:type="paragraph" w:customStyle="1" w:styleId="Default">
    <w:name w:val="Default"/>
    <w:rsid w:val="00451E13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F35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F358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35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35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358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358B"/>
    <w:rPr>
      <w:rFonts w:ascii="Segoe UI" w:hAnsi="Segoe UI" w:cs="Segoe UI"/>
      <w:sz w:val="18"/>
      <w:szCs w:val="18"/>
    </w:rPr>
  </w:style>
  <w:style w:type="character" w:customStyle="1" w:styleId="h1a">
    <w:name w:val="h1a"/>
    <w:basedOn w:val="Predvolenpsmoodseku"/>
    <w:rsid w:val="00140A96"/>
  </w:style>
  <w:style w:type="character" w:styleId="PremennHTML">
    <w:name w:val="HTML Variable"/>
    <w:basedOn w:val="Predvolenpsmoodseku"/>
    <w:uiPriority w:val="99"/>
    <w:semiHidden/>
    <w:unhideWhenUsed/>
    <w:rsid w:val="00CD10A0"/>
    <w:rPr>
      <w:i/>
      <w:iCs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47B1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82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32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sl@cvtisr.sk" TargetMode="External"/><Relationship Id="rId13" Type="http://schemas.openxmlformats.org/officeDocument/2006/relationships/hyperlink" Target="http://www.msslevoca.sk" TargetMode="External"/><Relationship Id="rId18" Type="http://schemas.openxmlformats.org/officeDocument/2006/relationships/hyperlink" Target="https://www.facebook.com/privacy/policies/data_privacy_framewo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taprotection.gov.sk" TargetMode="External"/><Relationship Id="rId7" Type="http://schemas.openxmlformats.org/officeDocument/2006/relationships/hyperlink" Target="mailto:mssl@cvtisr.sk" TargetMode="External"/><Relationship Id="rId12" Type="http://schemas.openxmlformats.org/officeDocument/2006/relationships/hyperlink" Target="mailto:mssl@cvtisr.sk" TargetMode="External"/><Relationship Id="rId17" Type="http://schemas.openxmlformats.org/officeDocument/2006/relationships/hyperlink" Target="https://eur-lex.europa.eu/legal-content/SK/TXT/HTML/?uri=CELEX:32000D0518&amp;from=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SK/TXT/HTML/?uri=CELEX:32000D0518&amp;from=SK" TargetMode="External"/><Relationship Id="rId20" Type="http://schemas.openxmlformats.org/officeDocument/2006/relationships/hyperlink" Target="https://privacycenter.instagram.com/policy/?entry_point=ig_help_center_data_policy_redirec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ssl@cvtisr.sk" TargetMode="External"/><Relationship Id="rId11" Type="http://schemas.openxmlformats.org/officeDocument/2006/relationships/hyperlink" Target="mailto:mssl@cvtisr.sk" TargetMode="External"/><Relationship Id="rId5" Type="http://schemas.openxmlformats.org/officeDocument/2006/relationships/hyperlink" Target="mailto:gdpr@cvtisr.sk" TargetMode="External"/><Relationship Id="rId15" Type="http://schemas.openxmlformats.org/officeDocument/2006/relationships/hyperlink" Target="mailto:mssl@cvtisr.s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ssl@cvtisr.sk" TargetMode="External"/><Relationship Id="rId19" Type="http://schemas.openxmlformats.org/officeDocument/2006/relationships/hyperlink" Target="https://www.facebook.com/privacy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sl@cvtisr.sk" TargetMode="External"/><Relationship Id="rId14" Type="http://schemas.openxmlformats.org/officeDocument/2006/relationships/hyperlink" Target="mailto:mssl@cvtisr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Miroslav Ilavsky</dc:creator>
  <cp:lastModifiedBy>UserB</cp:lastModifiedBy>
  <cp:revision>72</cp:revision>
  <dcterms:created xsi:type="dcterms:W3CDTF">2024-03-19T13:51:00Z</dcterms:created>
  <dcterms:modified xsi:type="dcterms:W3CDTF">2024-04-12T07:42:00Z</dcterms:modified>
</cp:coreProperties>
</file>